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DBC07" w14:textId="77777777" w:rsidR="0083164F" w:rsidRPr="00E36E2B" w:rsidRDefault="0083164F" w:rsidP="0083164F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6E2B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14:paraId="36F34CD5" w14:textId="77777777" w:rsidR="0083164F" w:rsidRPr="00E36E2B" w:rsidRDefault="0083164F" w:rsidP="0083164F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E36E2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 камеральному контролю</w:t>
      </w:r>
    </w:p>
    <w:p w14:paraId="2ED75D9F" w14:textId="77777777" w:rsidR="0083164F" w:rsidRPr="00E36E2B" w:rsidRDefault="0083164F" w:rsidP="0083164F">
      <w:pPr>
        <w:pStyle w:val="ConsPlusNonformat"/>
        <w:ind w:left="6096"/>
        <w:rPr>
          <w:rFonts w:ascii="Times New Roman" w:hAnsi="Times New Roman" w:cs="Times New Roman"/>
          <w:sz w:val="14"/>
          <w:szCs w:val="24"/>
        </w:rPr>
      </w:pPr>
    </w:p>
    <w:p w14:paraId="172F793A" w14:textId="77777777" w:rsidR="0083164F" w:rsidRPr="00E36E2B" w:rsidRDefault="0083164F" w:rsidP="0083164F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E36E2B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>Р.Г. Хорошев</w:t>
      </w:r>
    </w:p>
    <w:p w14:paraId="134A5F18" w14:textId="77777777" w:rsidR="0083164F" w:rsidRPr="00E36E2B" w:rsidRDefault="0083164F" w:rsidP="0083164F">
      <w:pPr>
        <w:pStyle w:val="ConsPlusNonformat"/>
        <w:ind w:left="6096"/>
        <w:jc w:val="both"/>
        <w:rPr>
          <w:rFonts w:ascii="Times New Roman" w:hAnsi="Times New Roman" w:cs="Times New Roman"/>
          <w:sz w:val="10"/>
          <w:szCs w:val="24"/>
        </w:rPr>
      </w:pPr>
    </w:p>
    <w:p w14:paraId="511CDF68" w14:textId="272ED7F7" w:rsidR="006E2E2D" w:rsidRPr="006A6B5D" w:rsidRDefault="0083164F" w:rsidP="0083164F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 2022</w:t>
      </w:r>
      <w:r w:rsidRPr="00E36E2B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BB368A7" w14:textId="77777777"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C2C0A3" w14:textId="77777777" w:rsidR="003B7A81" w:rsidRPr="00DF519E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14:paraId="2664EB42" w14:textId="77777777" w:rsidR="003B7A81" w:rsidRPr="00DF519E" w:rsidRDefault="003B7A81" w:rsidP="004F00E0">
      <w:pPr>
        <w:pStyle w:val="a5"/>
        <w:widowControl w:val="0"/>
        <w:rPr>
          <w:sz w:val="24"/>
          <w:szCs w:val="24"/>
        </w:rPr>
      </w:pPr>
      <w:r w:rsidRPr="00DF519E">
        <w:rPr>
          <w:sz w:val="24"/>
          <w:szCs w:val="24"/>
        </w:rPr>
        <w:t>Должностной регламент</w:t>
      </w:r>
    </w:p>
    <w:p w14:paraId="08A205BE" w14:textId="4C603251" w:rsidR="00FF20BC" w:rsidRPr="00DF519E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762" w:rsidRPr="00DF519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405B">
        <w:rPr>
          <w:rFonts w:ascii="Times New Roman" w:hAnsi="Times New Roman" w:cs="Times New Roman"/>
          <w:b/>
          <w:sz w:val="24"/>
          <w:szCs w:val="24"/>
        </w:rPr>
        <w:t xml:space="preserve">координации межсубъектных налоговых проверок </w:t>
      </w:r>
      <w:r w:rsidR="00934762" w:rsidRPr="00DF519E">
        <w:rPr>
          <w:rFonts w:ascii="Times New Roman" w:hAnsi="Times New Roman" w:cs="Times New Roman"/>
          <w:b/>
          <w:sz w:val="24"/>
          <w:szCs w:val="24"/>
        </w:rPr>
        <w:t>№ 2</w:t>
      </w:r>
      <w:r w:rsidR="006E2E2D" w:rsidRPr="00DF519E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DF519E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DF519E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E9F763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9B13A6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0762CEAE" w14:textId="724CD755" w:rsidR="0066300C" w:rsidRPr="00DF519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1.</w:t>
      </w:r>
      <w:r w:rsidR="00016846" w:rsidRPr="00DF519E">
        <w:rPr>
          <w:rFonts w:ascii="Times New Roman" w:hAnsi="Times New Roman" w:cs="Times New Roman"/>
          <w:sz w:val="24"/>
          <w:szCs w:val="24"/>
        </w:rPr>
        <w:t> </w:t>
      </w:r>
      <w:r w:rsidRPr="00DF519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DF519E">
        <w:rPr>
          <w:rFonts w:ascii="Times New Roman" w:hAnsi="Times New Roman" w:cs="Times New Roman"/>
          <w:sz w:val="24"/>
          <w:szCs w:val="24"/>
        </w:rPr>
        <w:t>–</w:t>
      </w:r>
      <w:r w:rsidRPr="00DF519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934762" w:rsidRPr="00DF519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0405B">
        <w:rPr>
          <w:rFonts w:ascii="Times New Roman" w:hAnsi="Times New Roman" w:cs="Times New Roman"/>
          <w:sz w:val="24"/>
          <w:szCs w:val="24"/>
        </w:rPr>
        <w:t xml:space="preserve">координации межсубъектных налоговых проверок </w:t>
      </w:r>
      <w:r w:rsidR="00934762" w:rsidRPr="00DF519E">
        <w:rPr>
          <w:rFonts w:ascii="Times New Roman" w:hAnsi="Times New Roman" w:cs="Times New Roman"/>
          <w:sz w:val="24"/>
          <w:szCs w:val="24"/>
        </w:rPr>
        <w:t xml:space="preserve">№ 2 </w:t>
      </w:r>
      <w:r w:rsidR="004864C4" w:rsidRPr="00DF519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DF519E">
        <w:rPr>
          <w:rFonts w:ascii="Times New Roman" w:hAnsi="Times New Roman" w:cs="Times New Roman"/>
          <w:sz w:val="24"/>
          <w:szCs w:val="24"/>
        </w:rPr>
        <w:t>)</w:t>
      </w:r>
      <w:r w:rsidR="006E6747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DF519E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DF519E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DF519E">
        <w:rPr>
          <w:rFonts w:ascii="Times New Roman" w:hAnsi="Times New Roman" w:cs="Times New Roman"/>
          <w:sz w:val="24"/>
          <w:szCs w:val="24"/>
        </w:rPr>
        <w:t>относится к</w:t>
      </w:r>
      <w:r w:rsidR="004864C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C169BA" w:rsidRPr="00DF519E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DF519E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DF519E">
        <w:rPr>
          <w:rFonts w:ascii="Times New Roman" w:hAnsi="Times New Roman" w:cs="Times New Roman"/>
          <w:sz w:val="24"/>
          <w:szCs w:val="24"/>
        </w:rPr>
        <w:t>».</w:t>
      </w:r>
    </w:p>
    <w:p w14:paraId="749F9F4E" w14:textId="77777777" w:rsidR="00D6462A" w:rsidRPr="00DF519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F519E">
        <w:rPr>
          <w:rFonts w:ascii="Times New Roman" w:hAnsi="Times New Roman" w:cs="Times New Roman"/>
          <w:sz w:val="24"/>
          <w:szCs w:val="24"/>
        </w:rPr>
        <w:t>–</w:t>
      </w:r>
      <w:r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DF519E">
        <w:rPr>
          <w:rFonts w:ascii="Times New Roman" w:hAnsi="Times New Roman" w:cs="Times New Roman"/>
          <w:sz w:val="24"/>
          <w:szCs w:val="24"/>
        </w:rPr>
        <w:t>11-3-3-010</w:t>
      </w:r>
      <w:r w:rsidR="0066300C" w:rsidRPr="00DF519E">
        <w:rPr>
          <w:rFonts w:ascii="Times New Roman" w:hAnsi="Times New Roman" w:cs="Times New Roman"/>
          <w:sz w:val="24"/>
          <w:szCs w:val="24"/>
        </w:rPr>
        <w:t>.</w:t>
      </w:r>
    </w:p>
    <w:p w14:paraId="2AAF7916" w14:textId="77777777" w:rsidR="00934762" w:rsidRPr="00DF519E" w:rsidRDefault="00934762" w:rsidP="009347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2. </w:t>
      </w:r>
      <w:r w:rsidRPr="00DF519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консультанта: регулирование налоговой деятельности.</w:t>
      </w:r>
    </w:p>
    <w:p w14:paraId="28C4FD50" w14:textId="77777777" w:rsidR="00934762" w:rsidRPr="00DF519E" w:rsidRDefault="00934762" w:rsidP="0093476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3. </w:t>
      </w:r>
      <w:r w:rsidRPr="00DF519E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Pr="00DF519E">
        <w:rPr>
          <w:rFonts w:ascii="Times New Roman" w:hAnsi="Times New Roman"/>
          <w:sz w:val="24"/>
          <w:szCs w:val="24"/>
        </w:rPr>
        <w:t xml:space="preserve">: </w:t>
      </w:r>
      <w:r w:rsidRPr="00DF519E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14:paraId="2836A202" w14:textId="77777777" w:rsidR="003B7A81" w:rsidRPr="00DF519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/>
          <w:sz w:val="24"/>
          <w:szCs w:val="24"/>
        </w:rPr>
        <w:t>4</w:t>
      </w:r>
      <w:r w:rsidR="003B7A81" w:rsidRPr="00DF519E">
        <w:rPr>
          <w:rFonts w:ascii="Times New Roman" w:hAnsi="Times New Roman"/>
          <w:sz w:val="24"/>
          <w:szCs w:val="24"/>
        </w:rPr>
        <w:t>.</w:t>
      </w:r>
      <w:r w:rsidRPr="00DF519E">
        <w:rPr>
          <w:rFonts w:ascii="Times New Roman" w:hAnsi="Times New Roman"/>
          <w:sz w:val="24"/>
          <w:szCs w:val="24"/>
        </w:rPr>
        <w:t> </w:t>
      </w:r>
      <w:r w:rsidR="003B7A81" w:rsidRPr="00DF519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F519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DF519E">
        <w:rPr>
          <w:rFonts w:ascii="Times New Roman" w:hAnsi="Times New Roman" w:cs="Times New Roman"/>
          <w:sz w:val="24"/>
          <w:szCs w:val="24"/>
        </w:rPr>
        <w:t>е</w:t>
      </w:r>
      <w:r w:rsidR="003B7A81" w:rsidRPr="00DF519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DF519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DF519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DF519E">
        <w:rPr>
          <w:rFonts w:ascii="Times New Roman" w:hAnsi="Times New Roman" w:cs="Times New Roman"/>
          <w:sz w:val="24"/>
          <w:szCs w:val="24"/>
        </w:rPr>
        <w:t>.</w:t>
      </w:r>
    </w:p>
    <w:p w14:paraId="29AB02B1" w14:textId="6D19A3B6" w:rsidR="0083164F" w:rsidRDefault="001559CE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5. 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83164F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83164F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3164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3164F" w:rsidRPr="007A1E34">
        <w:rPr>
          <w:rFonts w:ascii="Times New Roman" w:hAnsi="Times New Roman" w:cs="Times New Roman"/>
          <w:sz w:val="24"/>
          <w:szCs w:val="24"/>
        </w:rPr>
        <w:t xml:space="preserve">отдела координации межсубъектных налоговых проверок №2 </w:t>
      </w:r>
      <w:r w:rsidR="0083164F" w:rsidRPr="00826884">
        <w:rPr>
          <w:rFonts w:ascii="Times New Roman" w:hAnsi="Times New Roman" w:cs="Times New Roman"/>
          <w:sz w:val="24"/>
          <w:szCs w:val="24"/>
        </w:rPr>
        <w:t>или</w:t>
      </w:r>
      <w:r w:rsidR="0083164F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3164F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83164F" w:rsidRPr="006E2E2D">
        <w:rPr>
          <w:rFonts w:ascii="Times New Roman" w:hAnsi="Times New Roman" w:cs="Times New Roman"/>
          <w:sz w:val="24"/>
          <w:szCs w:val="24"/>
        </w:rPr>
        <w:t>.</w:t>
      </w:r>
      <w:r w:rsidR="008316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A6A11" w14:textId="71F00DDF" w:rsidR="0083164F" w:rsidRPr="006E2E2D" w:rsidRDefault="0083164F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F519E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>
        <w:rPr>
          <w:rFonts w:ascii="Times New Roman" w:hAnsi="Times New Roman" w:cs="Times New Roman"/>
          <w:sz w:val="24"/>
          <w:szCs w:val="24"/>
        </w:rPr>
        <w:t xml:space="preserve">обязан исполнять должностные обязанности в соответствии с поручениями начальника </w:t>
      </w:r>
      <w:r w:rsidRPr="00275B80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75B80">
        <w:rPr>
          <w:rFonts w:ascii="Times New Roman" w:hAnsi="Times New Roman" w:cs="Times New Roman"/>
          <w:sz w:val="24"/>
          <w:szCs w:val="24"/>
        </w:rPr>
        <w:t xml:space="preserve"> </w:t>
      </w:r>
      <w:r w:rsidRPr="00C81962">
        <w:rPr>
          <w:rFonts w:ascii="Times New Roman" w:hAnsi="Times New Roman" w:cs="Times New Roman"/>
          <w:sz w:val="24"/>
          <w:szCs w:val="24"/>
        </w:rPr>
        <w:t xml:space="preserve">(заместителя начальника отдела) </w:t>
      </w:r>
      <w:r>
        <w:rPr>
          <w:rFonts w:ascii="Times New Roman" w:hAnsi="Times New Roman" w:cs="Times New Roman"/>
          <w:sz w:val="24"/>
          <w:szCs w:val="24"/>
        </w:rPr>
        <w:t>в период его временного отсутствия.</w:t>
      </w:r>
    </w:p>
    <w:p w14:paraId="4A244937" w14:textId="77777777" w:rsidR="0083164F" w:rsidRDefault="0083164F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9038C" w14:textId="4C0CFF4D" w:rsidR="00287297" w:rsidRDefault="00287297" w:rsidP="008316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F7235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F519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05AA34" w14:textId="3E244333" w:rsidR="0083164F" w:rsidRPr="006E2E2D" w:rsidRDefault="0083164F" w:rsidP="008316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7A81" w:rsidRPr="00DF519E">
        <w:rPr>
          <w:rFonts w:ascii="Times New Roman" w:hAnsi="Times New Roman" w:cs="Times New Roman"/>
          <w:sz w:val="24"/>
          <w:szCs w:val="24"/>
        </w:rPr>
        <w:t>.</w:t>
      </w:r>
      <w:r w:rsidR="0049073B" w:rsidRPr="00DF519E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278AAA61" w14:textId="77777777" w:rsidR="00966198" w:rsidRPr="007E1DCC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734EF" w:rsidRPr="00554387">
        <w:rPr>
          <w:rFonts w:ascii="Times New Roman" w:hAnsi="Times New Roman" w:cs="Times New Roman"/>
          <w:sz w:val="24"/>
          <w:szCs w:val="24"/>
        </w:rPr>
        <w:t>.1. </w:t>
      </w:r>
      <w:r w:rsidRPr="00A943EA">
        <w:rPr>
          <w:rFonts w:ascii="Times New Roman" w:hAnsi="Times New Roman" w:cs="Times New Roman"/>
          <w:sz w:val="24"/>
          <w:szCs w:val="24"/>
        </w:rPr>
        <w:t>Наличие высшего образования – бакалавриата по следующим специальностям, направлениям подготовки: Рекомендуемые специальности, направления подготовки укрупненных групп специальностей, направлений подготовки: «Экономика и управление»,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DB72348" w14:textId="77777777" w:rsidR="00966198" w:rsidRDefault="00966198" w:rsidP="009661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21401">
        <w:rPr>
          <w:rFonts w:ascii="Times New Roman" w:hAnsi="Times New Roman" w:cs="Times New Roman"/>
          <w:spacing w:val="-2"/>
          <w:sz w:val="24"/>
          <w:szCs w:val="24"/>
        </w:rPr>
        <w:t>2. 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14:paraId="46245678" w14:textId="77777777" w:rsidR="00966198" w:rsidRPr="006E2E2D" w:rsidRDefault="00966198" w:rsidP="009661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.3. Наличие базовых знаний: </w:t>
      </w:r>
    </w:p>
    <w:p w14:paraId="7B1626E9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1401">
        <w:rPr>
          <w:rFonts w:ascii="Times New Roman" w:hAnsi="Times New Roman" w:cs="Times New Roman"/>
          <w:sz w:val="24"/>
          <w:szCs w:val="24"/>
        </w:rPr>
        <w:t xml:space="preserve">1) </w:t>
      </w:r>
      <w:r w:rsidRPr="00B753E7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14:paraId="1BDFB960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>2) знание основ Конституции Российской Федерации;</w:t>
      </w:r>
    </w:p>
    <w:p w14:paraId="70D74DBF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3) знание основ Федерального </w:t>
      </w:r>
      <w:hyperlink r:id="rId8" w:history="1">
        <w:r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753E7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Федерации»; </w:t>
      </w:r>
    </w:p>
    <w:p w14:paraId="0ECE893B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4) знание основ Федерального </w:t>
      </w:r>
      <w:hyperlink r:id="rId9" w:history="1">
        <w:r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753E7">
        <w:rPr>
          <w:rFonts w:ascii="Times New Roman" w:hAnsi="Times New Roman" w:cs="Times New Roman"/>
          <w:sz w:val="24"/>
          <w:szCs w:val="24"/>
        </w:rPr>
        <w:t xml:space="preserve"> от 27 июля 2004 г. № 79-ФЗ «О государственной </w:t>
      </w:r>
      <w:r w:rsidRPr="00B753E7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гражданской службе Российской Федерации»; </w:t>
      </w:r>
    </w:p>
    <w:p w14:paraId="24736531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5) знание основ Федерального </w:t>
      </w:r>
      <w:hyperlink r:id="rId10" w:history="1">
        <w:r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753E7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14:paraId="79FDCA96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>6) базовых знаний в области информационно-коммуникационных технологий;</w:t>
      </w:r>
    </w:p>
    <w:p w14:paraId="1851C8C4" w14:textId="77777777" w:rsidR="00966198" w:rsidRPr="00B753E7" w:rsidRDefault="00966198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753E7">
        <w:rPr>
          <w:rFonts w:ascii="Times New Roman" w:hAnsi="Times New Roman" w:cs="Times New Roman"/>
          <w:sz w:val="24"/>
        </w:rPr>
        <w:t>7) знание основ информационной безопасности и защиты информации;</w:t>
      </w:r>
    </w:p>
    <w:p w14:paraId="148FCCD1" w14:textId="77777777" w:rsidR="00966198" w:rsidRPr="00B753E7" w:rsidRDefault="00966198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753E7">
        <w:rPr>
          <w:rFonts w:ascii="Times New Roman" w:hAnsi="Times New Roman" w:cs="Times New Roman"/>
          <w:sz w:val="24"/>
        </w:rPr>
        <w:t>8) знание основных положений законодательства о персональных данных;</w:t>
      </w:r>
    </w:p>
    <w:p w14:paraId="6BB11795" w14:textId="77777777" w:rsidR="00966198" w:rsidRPr="00B753E7" w:rsidRDefault="00966198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753E7">
        <w:rPr>
          <w:rFonts w:ascii="Times New Roman" w:hAnsi="Times New Roman" w:cs="Times New Roman"/>
          <w:sz w:val="24"/>
        </w:rPr>
        <w:t>9) знание общих принципов функционирования системы электронного документооборота;</w:t>
      </w:r>
    </w:p>
    <w:p w14:paraId="03E2AF09" w14:textId="77777777" w:rsidR="00966198" w:rsidRPr="00B753E7" w:rsidRDefault="00966198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753E7">
        <w:rPr>
          <w:rFonts w:ascii="Times New Roman" w:hAnsi="Times New Roman" w:cs="Times New Roman"/>
          <w:sz w:val="24"/>
        </w:rPr>
        <w:t>10) знание основных положений законодательства об электронной подписи;</w:t>
      </w:r>
    </w:p>
    <w:p w14:paraId="2A61A225" w14:textId="77777777" w:rsidR="00966198" w:rsidRPr="00B753E7" w:rsidRDefault="00966198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753E7">
        <w:rPr>
          <w:rFonts w:ascii="Times New Roman" w:hAnsi="Times New Roman" w:cs="Times New Roman"/>
          <w:sz w:val="24"/>
        </w:rPr>
        <w:t>11) знания и умения по применению персонального компьютера;</w:t>
      </w:r>
    </w:p>
    <w:p w14:paraId="7E962FEB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12)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14:paraId="62B93957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13) знание аппаратного и программного обеспечения; </w:t>
      </w:r>
    </w:p>
    <w:p w14:paraId="76D998E4" w14:textId="77777777" w:rsidR="00966198" w:rsidRPr="00B753E7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 xml:space="preserve">14)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14:paraId="14CB5E50" w14:textId="77777777" w:rsidR="00966198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53E7">
        <w:rPr>
          <w:rFonts w:ascii="Times New Roman" w:hAnsi="Times New Roman" w:cs="Times New Roman"/>
          <w:sz w:val="24"/>
          <w:szCs w:val="24"/>
        </w:rPr>
        <w:t>15) знание служебного распорядка МИ ФНС России по камеральному</w:t>
      </w:r>
      <w:r w:rsidRPr="00421401">
        <w:rPr>
          <w:rFonts w:ascii="Times New Roman" w:hAnsi="Times New Roman" w:cs="Times New Roman"/>
          <w:sz w:val="24"/>
          <w:szCs w:val="24"/>
        </w:rPr>
        <w:t xml:space="preserve"> контролю.</w:t>
      </w:r>
    </w:p>
    <w:p w14:paraId="6A208F62" w14:textId="77777777" w:rsidR="00966198" w:rsidRPr="00A834D1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834D1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14:paraId="7E299DC8" w14:textId="77777777" w:rsidR="00966198" w:rsidRPr="00103221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221">
        <w:rPr>
          <w:rFonts w:ascii="Times New Roman" w:hAnsi="Times New Roman" w:cs="Times New Roman"/>
          <w:sz w:val="24"/>
          <w:szCs w:val="24"/>
        </w:rPr>
        <w:t xml:space="preserve">7.4.1. В сфере законодательства Российской Федерации: </w:t>
      </w:r>
    </w:p>
    <w:p w14:paraId="1D96F32D" w14:textId="77777777" w:rsidR="00966198" w:rsidRPr="00FF44C5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4C5">
        <w:rPr>
          <w:rFonts w:ascii="Times New Roman" w:hAnsi="Times New Roman" w:cs="Times New Roman"/>
          <w:sz w:val="24"/>
          <w:szCs w:val="24"/>
        </w:rPr>
        <w:t xml:space="preserve">1) Налоговый </w:t>
      </w:r>
      <w:hyperlink r:id="rId11" w:history="1">
        <w:r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14:paraId="42FBC004" w14:textId="77777777" w:rsidR="00966198" w:rsidRPr="00FF44C5" w:rsidRDefault="00966198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4C5">
        <w:rPr>
          <w:rFonts w:ascii="Times New Roman" w:hAnsi="Times New Roman" w:cs="Times New Roman"/>
          <w:sz w:val="24"/>
          <w:szCs w:val="24"/>
        </w:rPr>
        <w:t xml:space="preserve">2)  Гражданский </w:t>
      </w:r>
      <w:hyperlink r:id="rId12" w:history="1">
        <w:r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14:paraId="4403C330" w14:textId="32DC4A45" w:rsidR="00966198" w:rsidRPr="00FF44C5" w:rsidRDefault="00B4378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) </w:t>
      </w:r>
      <w:hyperlink r:id="rId13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14:paraId="5F63DB62" w14:textId="2BCFBA65" w:rsidR="00966198" w:rsidRPr="00FF44C5" w:rsidRDefault="00B4378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) Бюджетный </w:t>
      </w:r>
      <w:hyperlink r:id="rId14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FF44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E41B5E" w14:textId="207E52DA" w:rsidR="00966198" w:rsidRPr="00FF44C5" w:rsidRDefault="00B4378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) Таможенный </w:t>
      </w:r>
      <w:hyperlink r:id="rId15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Евразийского экономического союза;</w:t>
      </w:r>
    </w:p>
    <w:p w14:paraId="0DFA93AF" w14:textId="078B5E22" w:rsidR="00966198" w:rsidRDefault="00B4378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) Трудовой </w:t>
      </w:r>
      <w:hyperlink r:id="rId16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BFA78B" w14:textId="56FD8BA2" w:rsidR="00B43782" w:rsidRDefault="00B4378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554387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>от 08 августа 2001 </w:t>
      </w:r>
      <w:r w:rsidRPr="00554387">
        <w:rPr>
          <w:rFonts w:ascii="Times New Roman" w:hAnsi="Times New Roman" w:cs="Times New Roman"/>
          <w:sz w:val="24"/>
          <w:szCs w:val="24"/>
        </w:rPr>
        <w:t>г. № 129-ФЗ «О государственной регистрации юридических лиц и индивидуальных предпринимателей»;</w:t>
      </w:r>
    </w:p>
    <w:p w14:paraId="5BB175E1" w14:textId="60F64C40" w:rsidR="00DD4FA3" w:rsidRPr="00FF44C5" w:rsidRDefault="00DD4FA3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554387">
        <w:rPr>
          <w:rFonts w:ascii="Times New Roman" w:hAnsi="Times New Roman" w:cs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637D35B7" w14:textId="765AB068" w:rsidR="00966198" w:rsidRPr="00DD4FA3" w:rsidRDefault="00DD4FA3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</w:t>
      </w:r>
      <w:hyperlink r:id="rId17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</w:t>
      </w:r>
    </w:p>
    <w:p w14:paraId="55828957" w14:textId="636C8B27" w:rsidR="00966198" w:rsidRPr="00DD4FA3" w:rsidRDefault="00DD4FA3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</w:t>
      </w:r>
      <w:hyperlink r:id="rId18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14:paraId="0BDBC2F9" w14:textId="20FBF5CE" w:rsidR="00966198" w:rsidRPr="00DD4FA3" w:rsidRDefault="00DD4FA3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Федеральный </w:t>
      </w:r>
      <w:hyperlink r:id="rId19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14:paraId="08D3814F" w14:textId="26951281" w:rsidR="00966198" w:rsidRPr="00DD4FA3" w:rsidRDefault="00DD4FA3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Федеральный </w:t>
      </w:r>
      <w:hyperlink r:id="rId20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от 6 декабря 2011 г. № 402-ФЗ «О бухгалтерском учете»;</w:t>
      </w:r>
    </w:p>
    <w:p w14:paraId="351465AD" w14:textId="0DEFC953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</w:t>
      </w:r>
      <w:hyperlink r:id="rId21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14:paraId="6A8D7D9B" w14:textId="216414A8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</w:t>
      </w:r>
      <w:hyperlink r:id="rId22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14:paraId="4767A88D" w14:textId="2248A98D" w:rsidR="00966198" w:rsidRPr="00DD4FA3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Федеральный закон Российской Федерации от 27 июля 2006 г. № 152-ФЗ «О персональных данных»; </w:t>
      </w:r>
    </w:p>
    <w:p w14:paraId="6EBA04A2" w14:textId="22CC98ED" w:rsidR="00966198" w:rsidRPr="00DD4FA3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Федеральный закон Российской Федерации от 6 апреля 2011 г. № 63-ФЗ «Об электронной подписи»; </w:t>
      </w:r>
    </w:p>
    <w:p w14:paraId="7150ABC4" w14:textId="6CA6154F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Федеральный закон от 02.12.2019 № 386-ФЗ «О ратификации Соглашения о механизме прослеживаемости товаров, ввезенных на таможенную территорию Евразийского экономического союза»; </w:t>
      </w:r>
    </w:p>
    <w:p w14:paraId="3EDA7437" w14:textId="3A59653C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Федерации»»; </w:t>
      </w:r>
    </w:p>
    <w:p w14:paraId="186B3FA0" w14:textId="58C89D84" w:rsidR="00966198" w:rsidRPr="0017553F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966198" w:rsidRPr="00DD4FA3">
        <w:rPr>
          <w:rFonts w:ascii="Times New Roman" w:hAnsi="Times New Roman" w:cs="Times New Roman"/>
          <w:sz w:val="24"/>
          <w:szCs w:val="24"/>
        </w:rPr>
        <w:t>) Закон Российской Федерации от 21 марта 1991 г. № 943-1 «О налоговых органах Российской Федерации»;</w:t>
      </w:r>
      <w:r w:rsidR="00966198" w:rsidRPr="005543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A761" w14:textId="46DE6B4D" w:rsidR="00966198" w:rsidRPr="00DD4FA3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966198" w:rsidRPr="00DD4FA3">
        <w:rPr>
          <w:rFonts w:ascii="Times New Roman" w:hAnsi="Times New Roman" w:cs="Times New Roman"/>
          <w:sz w:val="24"/>
          <w:szCs w:val="24"/>
        </w:rPr>
        <w:t>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14:paraId="474619CE" w14:textId="3E9D6B48" w:rsidR="00966198" w:rsidRPr="00DD4FA3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6758C2A9" w14:textId="297F7A3C" w:rsidR="00966198" w:rsidRPr="00DD4FA3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) 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14:paraId="5330AA88" w14:textId="675B0D11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14:paraId="0D0AF4C8" w14:textId="4E692563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Приказ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14:paraId="785D5A2B" w14:textId="5CF0A68C" w:rsidR="00966198" w:rsidRPr="009D77A1" w:rsidRDefault="009D77A1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) </w:t>
      </w:r>
      <w:hyperlink r:id="rId23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ФНС России от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>29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>октября 2014 г. № ММВ-7-3/558@ «Об утверждении формы налоговой декларации по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14:paraId="305928B2" w14:textId="21E4C5FC" w:rsidR="00966198" w:rsidRPr="009C7CE9" w:rsidRDefault="009C7CE9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966198" w:rsidRPr="009C7CE9">
        <w:rPr>
          <w:rFonts w:ascii="Times New Roman" w:hAnsi="Times New Roman" w:cs="Times New Roman"/>
          <w:sz w:val="24"/>
          <w:szCs w:val="24"/>
        </w:rPr>
        <w:t>) Приказ ФНС России от</w:t>
      </w:r>
      <w:r w:rsidR="00966198" w:rsidRPr="009C7CE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C7CE9">
        <w:rPr>
          <w:rFonts w:ascii="Times New Roman" w:hAnsi="Times New Roman" w:cs="Times New Roman"/>
          <w:sz w:val="24"/>
          <w:szCs w:val="24"/>
        </w:rPr>
        <w:t>19</w:t>
      </w:r>
      <w:r w:rsidR="00966198" w:rsidRPr="009C7CE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C7CE9">
        <w:rPr>
          <w:rFonts w:ascii="Times New Roman" w:hAnsi="Times New Roman" w:cs="Times New Roman"/>
          <w:sz w:val="24"/>
          <w:szCs w:val="24"/>
        </w:rPr>
        <w:t>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оказании услуг) в электронной форме»;</w:t>
      </w:r>
    </w:p>
    <w:p w14:paraId="677AFEEA" w14:textId="7816B499" w:rsidR="00966198" w:rsidRPr="00302A4A" w:rsidRDefault="009C7CE9" w:rsidP="0096619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966198" w:rsidRPr="009C7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hyperlink r:id="rId24" w:history="1">
        <w:r w:rsidR="00966198" w:rsidRPr="009C7C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966198" w:rsidRPr="009C7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</w:t>
      </w:r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счетов-фактур»;</w:t>
      </w:r>
    </w:p>
    <w:p w14:paraId="2D3123E7" w14:textId="7E0152C7" w:rsidR="00966198" w:rsidRPr="00302A4A" w:rsidRDefault="00302A4A" w:rsidP="0096619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hyperlink r:id="rId25" w:history="1">
        <w:r w:rsidR="00966198" w:rsidRPr="00302A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7 ноября 2018 г.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14:paraId="513B2205" w14:textId="0B353E06" w:rsidR="00966198" w:rsidRPr="00302A4A" w:rsidRDefault="00302A4A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A4A">
        <w:rPr>
          <w:rFonts w:ascii="Times New Roman" w:hAnsi="Times New Roman" w:cs="Times New Roman"/>
          <w:sz w:val="24"/>
          <w:szCs w:val="24"/>
        </w:rPr>
        <w:t>29</w:t>
      </w:r>
      <w:r w:rsidR="00966198" w:rsidRPr="00302A4A">
        <w:rPr>
          <w:rFonts w:ascii="Times New Roman" w:hAnsi="Times New Roman" w:cs="Times New Roman"/>
          <w:sz w:val="24"/>
          <w:szCs w:val="24"/>
        </w:rPr>
        <w:t xml:space="preserve">) </w:t>
      </w:r>
      <w:hyperlink r:id="rId26" w:history="1">
        <w:r w:rsidR="00966198" w:rsidRPr="00302A4A">
          <w:rPr>
            <w:rFonts w:ascii="Times New Roman" w:hAnsi="Times New Roman" w:cs="Times New Roman"/>
            <w:sz w:val="24"/>
            <w:szCs w:val="24"/>
          </w:rPr>
          <w:t>письмо</w:t>
        </w:r>
      </w:hyperlink>
      <w:r w:rsidR="00966198" w:rsidRPr="00302A4A">
        <w:rPr>
          <w:rFonts w:ascii="Times New Roman" w:hAnsi="Times New Roman" w:cs="Times New Roman"/>
          <w:sz w:val="24"/>
          <w:szCs w:val="24"/>
        </w:rPr>
        <w:t xml:space="preserve"> ФНС России от 16 июля 2013 г. N АС-4-2/12705 «О рекомендациях по проведению камеральных налоговых проверок»;</w:t>
      </w:r>
    </w:p>
    <w:p w14:paraId="6494F022" w14:textId="60F11FF6" w:rsidR="00966198" w:rsidRPr="002F66A2" w:rsidRDefault="00966198" w:rsidP="00966198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02A4A">
        <w:rPr>
          <w:rFonts w:ascii="Times New Roman" w:hAnsi="Times New Roman" w:cs="Times New Roman"/>
          <w:sz w:val="24"/>
          <w:szCs w:val="24"/>
        </w:rPr>
        <w:t xml:space="preserve">         </w:t>
      </w:r>
      <w:r w:rsidR="00302A4A">
        <w:rPr>
          <w:rFonts w:ascii="Times New Roman" w:hAnsi="Times New Roman" w:cs="Times New Roman"/>
          <w:sz w:val="24"/>
          <w:szCs w:val="24"/>
        </w:rPr>
        <w:t>30</w:t>
      </w:r>
      <w:r w:rsidRPr="00302A4A">
        <w:rPr>
          <w:rFonts w:ascii="Times New Roman" w:hAnsi="Times New Roman" w:cs="Times New Roman"/>
          <w:sz w:val="24"/>
          <w:szCs w:val="24"/>
        </w:rPr>
        <w:t xml:space="preserve">) </w:t>
      </w:r>
      <w:r w:rsidR="00302A4A">
        <w:rPr>
          <w:rFonts w:ascii="Times New Roman" w:hAnsi="Times New Roman" w:cs="Times New Roman"/>
          <w:sz w:val="24"/>
          <w:szCs w:val="24"/>
        </w:rPr>
        <w:t>Консультант</w:t>
      </w:r>
      <w:r w:rsidRPr="00302A4A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302A4A">
        <w:rPr>
          <w:rFonts w:ascii="Times New Roman" w:hAnsi="Times New Roman" w:cs="Times New Roman"/>
          <w:szCs w:val="24"/>
        </w:rPr>
        <w:t>.</w:t>
      </w:r>
      <w:r w:rsidRPr="002F66A2">
        <w:rPr>
          <w:rFonts w:ascii="Times New Roman" w:hAnsi="Times New Roman" w:cs="Times New Roman"/>
          <w:szCs w:val="24"/>
        </w:rPr>
        <w:t xml:space="preserve"> </w:t>
      </w:r>
    </w:p>
    <w:p w14:paraId="45D1450B" w14:textId="77777777" w:rsidR="00966198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89548F4" w14:textId="77777777" w:rsidR="00302A4A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026669">
        <w:rPr>
          <w:rFonts w:ascii="Times New Roman" w:hAnsi="Times New Roman" w:cs="Times New Roman"/>
          <w:sz w:val="24"/>
          <w:szCs w:val="24"/>
        </w:rPr>
        <w:t>.4.2. Иные</w:t>
      </w:r>
      <w:r w:rsidRPr="003E43EC">
        <w:rPr>
          <w:rFonts w:ascii="Times New Roman" w:hAnsi="Times New Roman" w:cs="Times New Roman"/>
          <w:sz w:val="24"/>
          <w:szCs w:val="24"/>
        </w:rPr>
        <w:t xml:space="preserve"> профессиональные знания: </w:t>
      </w:r>
    </w:p>
    <w:p w14:paraId="421CA3CA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1)  порядок и сроки проведения камеральных проверок;</w:t>
      </w:r>
    </w:p>
    <w:p w14:paraId="5FC44C7B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2)  требования к составлению акта камеральной проверки;</w:t>
      </w:r>
    </w:p>
    <w:p w14:paraId="08B6EB32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3) основы финансовых отношений и кредитных отношений;</w:t>
      </w:r>
    </w:p>
    <w:p w14:paraId="6C698ED7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4) судебно-арбитражная практика в части камеральных проверок;</w:t>
      </w:r>
    </w:p>
    <w:p w14:paraId="2899B85B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5) схемы ухода от налогов;</w:t>
      </w:r>
    </w:p>
    <w:p w14:paraId="2C42446A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6) порядок определения налогооблагаемой базы;</w:t>
      </w:r>
    </w:p>
    <w:p w14:paraId="054769AF" w14:textId="77777777" w:rsidR="00302A4A" w:rsidRPr="002B33C7" w:rsidRDefault="00302A4A" w:rsidP="00302A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33C7">
        <w:rPr>
          <w:rFonts w:ascii="Times New Roman" w:hAnsi="Times New Roman" w:cs="Times New Roman"/>
          <w:sz w:val="24"/>
          <w:szCs w:val="24"/>
        </w:rPr>
        <w:t xml:space="preserve"> 7) состав налогоплательщиков налога на добавленную стоимость;</w:t>
      </w:r>
    </w:p>
    <w:p w14:paraId="1FAE0384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8) документы, подтверждающие право на освобождение от уплаты налога на добавленную стоимость;</w:t>
      </w:r>
    </w:p>
    <w:p w14:paraId="71C9A77B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9)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14:paraId="602B134A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10) особенности налогообложения при вывозе товаров с территории Российской Федерации;</w:t>
      </w:r>
    </w:p>
    <w:p w14:paraId="6F8FF697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11) порядок определения налоговой базы; </w:t>
      </w:r>
    </w:p>
    <w:p w14:paraId="00F3F09A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12) правила делового этикета; </w:t>
      </w:r>
    </w:p>
    <w:p w14:paraId="2961ED3C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13) 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14:paraId="2CD6CD7F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14) порядок работы со служебной информацией; основы делопроизводства; </w:t>
      </w:r>
    </w:p>
    <w:p w14:paraId="4796570B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15)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14:paraId="6D961148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16) 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14:paraId="3121D5DE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17) принципы формирования статистической налоговой отчетности; принципы налогового администрирования; </w:t>
      </w:r>
    </w:p>
    <w:p w14:paraId="7A166FE6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18) принципы формирования налоговой системы Российской Федерации; понятие «налоговый контроль»; </w:t>
      </w:r>
    </w:p>
    <w:p w14:paraId="49CFCAFB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19) порядок проведения мероприятий налогового контроля; </w:t>
      </w:r>
    </w:p>
    <w:p w14:paraId="43AAE5E9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20) принципы налогового администрирования; </w:t>
      </w:r>
    </w:p>
    <w:p w14:paraId="0E42F69C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 xml:space="preserve">21) принципы формирования статистической налоговой отчетности; </w:t>
      </w:r>
    </w:p>
    <w:p w14:paraId="39FB85C8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22) практика применения законодательства Российской Федерации о налогах и сборах.</w:t>
      </w:r>
    </w:p>
    <w:p w14:paraId="01480B99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23) основные направления налоговой политики в Российской Федерации;</w:t>
      </w:r>
    </w:p>
    <w:p w14:paraId="43F19A10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24) зарубежный опыт развития налогообложения;</w:t>
      </w:r>
    </w:p>
    <w:p w14:paraId="26B03B78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25) классификация налогов по уровням бюджетной системы;</w:t>
      </w:r>
    </w:p>
    <w:p w14:paraId="51E63FDD" w14:textId="77777777" w:rsidR="00302A4A" w:rsidRPr="002B33C7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26)  специальные налоговые режимы;</w:t>
      </w:r>
    </w:p>
    <w:p w14:paraId="092CCFE3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33C7">
        <w:rPr>
          <w:rFonts w:ascii="Times New Roman" w:hAnsi="Times New Roman" w:cs="Times New Roman"/>
          <w:sz w:val="24"/>
          <w:szCs w:val="24"/>
        </w:rPr>
        <w:t>27) элементы налогообложения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056E07" w14:textId="77777777" w:rsidR="00302A4A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3DB1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14:paraId="7E5ACEE4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1) </w:t>
      </w:r>
      <w:r w:rsidRPr="006E3DB1">
        <w:rPr>
          <w:rFonts w:ascii="Times New Roman" w:hAnsi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7CC0048C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6E3DB1">
        <w:rPr>
          <w:rFonts w:ascii="Times New Roman" w:hAnsi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6D7B7BA6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6E3DB1">
        <w:rPr>
          <w:rFonts w:ascii="Times New Roman" w:hAnsi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Pr="006E3DB1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354374D5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4) </w:t>
      </w:r>
      <w:r w:rsidRPr="006E3DB1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работы; </w:t>
      </w:r>
    </w:p>
    <w:p w14:paraId="77E5EE03" w14:textId="77777777" w:rsidR="00302A4A" w:rsidRPr="00E430E8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5) </w:t>
      </w:r>
      <w:r w:rsidRPr="00E430E8">
        <w:rPr>
          <w:rFonts w:ascii="Times New Roman" w:hAnsi="Times New Roman"/>
          <w:spacing w:val="-2"/>
          <w:sz w:val="24"/>
          <w:szCs w:val="24"/>
        </w:rPr>
        <w:t>приемы и методы работы с электронными таблицами и формами</w:t>
      </w:r>
      <w:r w:rsidRPr="00E430E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AE8D2BD" w14:textId="77777777" w:rsidR="00302A4A" w:rsidRPr="00E430E8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30E8">
        <w:rPr>
          <w:rFonts w:ascii="Times New Roman" w:hAnsi="Times New Roman" w:cs="Times New Roman"/>
          <w:sz w:val="24"/>
          <w:szCs w:val="24"/>
        </w:rPr>
        <w:t xml:space="preserve">7.6. Наличие базовых умений: </w:t>
      </w:r>
    </w:p>
    <w:p w14:paraId="60E97AFE" w14:textId="77777777" w:rsidR="00302A4A" w:rsidRPr="00E430E8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30E8">
        <w:rPr>
          <w:rFonts w:ascii="Times New Roman" w:hAnsi="Times New Roman" w:cs="Times New Roman"/>
          <w:sz w:val="24"/>
          <w:szCs w:val="24"/>
        </w:rPr>
        <w:t xml:space="preserve">1) умение мыслить системно; </w:t>
      </w:r>
    </w:p>
    <w:p w14:paraId="78205669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30E8">
        <w:rPr>
          <w:rFonts w:ascii="Times New Roman" w:hAnsi="Times New Roman" w:cs="Times New Roman"/>
          <w:sz w:val="24"/>
          <w:szCs w:val="24"/>
        </w:rPr>
        <w:t>2) умение планировать, рационально</w:t>
      </w:r>
      <w:r w:rsidRPr="006E3DB1">
        <w:rPr>
          <w:rFonts w:ascii="Times New Roman" w:hAnsi="Times New Roman" w:cs="Times New Roman"/>
          <w:sz w:val="24"/>
          <w:szCs w:val="24"/>
        </w:rPr>
        <w:t xml:space="preserve"> использовать служебное время и </w:t>
      </w:r>
      <w:r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Pr="006E3DB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B9FE8D1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6E3DB1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14:paraId="10B35858" w14:textId="77777777" w:rsidR="00302A4A" w:rsidRDefault="00302A4A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6E3DB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14:paraId="4B50E735" w14:textId="77777777" w:rsidR="00302A4A" w:rsidRPr="00061C20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C20">
        <w:rPr>
          <w:rFonts w:ascii="Times New Roman" w:hAnsi="Times New Roman" w:cs="Times New Roman"/>
          <w:sz w:val="24"/>
          <w:szCs w:val="24"/>
        </w:rPr>
        <w:t>7.7.</w:t>
      </w:r>
      <w:r w:rsidRPr="00061C20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Pr="00061C2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 w:rsidRPr="007A1E34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Pr="00061C2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9C2C1C7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>1) расчетно-экономическая деятельность в сфере налога на добавленную стоимость;</w:t>
      </w:r>
    </w:p>
    <w:p w14:paraId="3F90F437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2) проведение углубленного риск-факторного анализа с целью выявления основных зон риска; </w:t>
      </w:r>
    </w:p>
    <w:p w14:paraId="36F5C4D0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3) анализ факторов, влияющих на динамику показателей налоговой базы и поступлений администрируемых доходов; </w:t>
      </w:r>
    </w:p>
    <w:p w14:paraId="0D8C2972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4)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14:paraId="551EB1A3" w14:textId="77777777" w:rsidR="00302A4A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5)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14:paraId="2B7A42A7" w14:textId="5C53C598" w:rsidR="00302A4A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554387">
        <w:rPr>
          <w:rFonts w:ascii="Times New Roman" w:hAnsi="Times New Roman" w:cs="Times New Roman"/>
          <w:sz w:val="24"/>
          <w:szCs w:val="24"/>
        </w:rPr>
        <w:t>анализ</w:t>
      </w:r>
      <w:r>
        <w:rPr>
          <w:rFonts w:ascii="Times New Roman" w:hAnsi="Times New Roman" w:cs="Times New Roman"/>
          <w:sz w:val="24"/>
          <w:szCs w:val="24"/>
        </w:rPr>
        <w:t xml:space="preserve"> и систематизация информации;</w:t>
      </w:r>
    </w:p>
    <w:p w14:paraId="12B2E5E6" w14:textId="19CDE2BF" w:rsidR="00C33622" w:rsidRDefault="00C3362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подготовка</w:t>
      </w:r>
      <w:r w:rsidRPr="00554387">
        <w:rPr>
          <w:rFonts w:ascii="Times New Roman" w:hAnsi="Times New Roman" w:cs="Times New Roman"/>
          <w:sz w:val="24"/>
          <w:szCs w:val="24"/>
        </w:rPr>
        <w:t xml:space="preserve"> информационно-аналити</w:t>
      </w:r>
      <w:r>
        <w:rPr>
          <w:rFonts w:ascii="Times New Roman" w:hAnsi="Times New Roman" w:cs="Times New Roman"/>
          <w:sz w:val="24"/>
          <w:szCs w:val="24"/>
        </w:rPr>
        <w:t>ческих материалов;</w:t>
      </w:r>
    </w:p>
    <w:p w14:paraId="202C0C7D" w14:textId="73EBEB57" w:rsidR="00C33622" w:rsidRDefault="00C3362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осуществление</w:t>
      </w:r>
      <w:r w:rsidRPr="0055438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</w:t>
      </w:r>
      <w:r>
        <w:rPr>
          <w:rFonts w:ascii="Times New Roman" w:hAnsi="Times New Roman" w:cs="Times New Roman"/>
          <w:sz w:val="24"/>
          <w:szCs w:val="24"/>
        </w:rPr>
        <w:t xml:space="preserve">овых актов; </w:t>
      </w:r>
    </w:p>
    <w:p w14:paraId="2C3477FD" w14:textId="173D585D" w:rsidR="00C33622" w:rsidRPr="002F66A2" w:rsidRDefault="00C3362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обеспечение</w:t>
      </w:r>
      <w:r w:rsidRPr="00554387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918F09" w14:textId="1A403DB2" w:rsidR="00302A4A" w:rsidRPr="002F66A2" w:rsidRDefault="00C3362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02A4A" w:rsidRPr="002F66A2">
        <w:rPr>
          <w:rFonts w:ascii="Times New Roman" w:hAnsi="Times New Roman" w:cs="Times New Roman"/>
          <w:sz w:val="24"/>
          <w:szCs w:val="24"/>
        </w:rPr>
        <w:t>)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14:paraId="0C29176D" w14:textId="77777777" w:rsidR="00302A4A" w:rsidRPr="00061C20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C20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</w:t>
      </w:r>
    </w:p>
    <w:p w14:paraId="1F746B32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1)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с базами данных;                </w:t>
      </w:r>
    </w:p>
    <w:p w14:paraId="5041124A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 xml:space="preserve">2) управления электронной почтой; </w:t>
      </w:r>
    </w:p>
    <w:p w14:paraId="6B677267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>3) подготовка деловой корреспонденции;</w:t>
      </w:r>
    </w:p>
    <w:p w14:paraId="7A9CCB3B" w14:textId="77777777" w:rsidR="00302A4A" w:rsidRPr="002F66A2" w:rsidRDefault="00302A4A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6A2">
        <w:rPr>
          <w:rFonts w:ascii="Times New Roman" w:hAnsi="Times New Roman" w:cs="Times New Roman"/>
          <w:sz w:val="24"/>
          <w:szCs w:val="24"/>
        </w:rPr>
        <w:t>4) подготовка презентаций, использование графических объектов в электронных документах.</w:t>
      </w:r>
    </w:p>
    <w:p w14:paraId="3EAF5D26" w14:textId="532429FB" w:rsidR="00302A4A" w:rsidRDefault="00C33622" w:rsidP="0048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работать с </w:t>
      </w:r>
      <w:r w:rsidRPr="00554387">
        <w:rPr>
          <w:rFonts w:ascii="Times New Roman" w:hAnsi="Times New Roman" w:cs="Times New Roman"/>
          <w:sz w:val="24"/>
          <w:szCs w:val="24"/>
        </w:rPr>
        <w:t>текстов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554387">
        <w:rPr>
          <w:rFonts w:ascii="Times New Roman" w:hAnsi="Times New Roman" w:cs="Times New Roman"/>
          <w:sz w:val="24"/>
          <w:szCs w:val="24"/>
        </w:rPr>
        <w:t xml:space="preserve"> редактор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438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F5980E1" w14:textId="1BE62BE8" w:rsidR="00287297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подготовка</w:t>
      </w:r>
      <w:r w:rsidRPr="00554387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2F1149" w14:textId="77777777" w:rsid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B70B96" w14:textId="77777777" w:rsidR="00C33622" w:rsidRP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6BEB30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14:paraId="3D2A5A6B" w14:textId="32580C03" w:rsidR="00C33622" w:rsidRPr="004C5845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E43EC">
        <w:rPr>
          <w:rFonts w:ascii="Times New Roman" w:hAnsi="Times New Roman" w:cs="Times New Roman"/>
          <w:sz w:val="24"/>
          <w:szCs w:val="24"/>
        </w:rPr>
        <w:t>. </w:t>
      </w:r>
      <w:r w:rsidRPr="0092546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консультанта</w:t>
      </w:r>
      <w:r w:rsidRPr="00925468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«О </w:t>
      </w:r>
      <w:r w:rsidRPr="004C584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14:paraId="1CDB9A08" w14:textId="60C9AC7B" w:rsid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845">
        <w:rPr>
          <w:rFonts w:ascii="Times New Roman" w:hAnsi="Times New Roman" w:cs="Times New Roman"/>
          <w:sz w:val="24"/>
          <w:szCs w:val="24"/>
        </w:rPr>
        <w:t>9. 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B80">
        <w:rPr>
          <w:rFonts w:ascii="Times New Roman" w:hAnsi="Times New Roman" w:cs="Times New Roman"/>
          <w:sz w:val="24"/>
          <w:szCs w:val="24"/>
        </w:rPr>
        <w:t>отдел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75B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845">
        <w:rPr>
          <w:rFonts w:ascii="Times New Roman" w:hAnsi="Times New Roman" w:cs="Times New Roman"/>
          <w:sz w:val="24"/>
          <w:szCs w:val="24"/>
        </w:rPr>
        <w:t>обязан:</w:t>
      </w:r>
      <w:r w:rsidRPr="003E43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84338" w14:textId="77777777" w:rsidR="006B79E9" w:rsidRP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1) выявлять группы налогоплательщиков, администрируемых территориальными налоговыми органами, в том числе, различных субъектов Российской Федерации, сведения об операциях, которых, содержащихся в налоговых декларациях по налогу на добавленную стоимость (далее – НД по НДС), свидетельствуют о злоупотреблении правом принятия сумм НДС к вычету (далее – схемы минимизации налогообложения);</w:t>
      </w:r>
    </w:p>
    <w:p w14:paraId="4AD7B746" w14:textId="77777777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2) выявлять группы налогоплательщиков, совершающих иные действия, содержащие признаки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14:paraId="509EE30D" w14:textId="77777777" w:rsidR="006B79E9" w:rsidRPr="00D87225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3) формировать схемы минимизации налогообложения с определением ролей их участников по цепочкам взаимосвязанных операций, а также участвовать в формировании задания территориальным налоговым органам по проведению скоординированных мероприятий налогового контроля в отношении участников указанных схем;</w:t>
      </w:r>
    </w:p>
    <w:p w14:paraId="7A7955C4" w14:textId="77777777" w:rsidR="006B79E9" w:rsidRPr="00D87225" w:rsidRDefault="006B79E9" w:rsidP="006B79E9">
      <w:pPr>
        <w:pStyle w:val="af"/>
        <w:ind w:firstLine="708"/>
        <w:rPr>
          <w:rFonts w:eastAsiaTheme="minorHAnsi"/>
          <w:lang w:eastAsia="en-US"/>
        </w:rPr>
      </w:pPr>
      <w:r w:rsidRPr="006B79E9">
        <w:rPr>
          <w:rFonts w:eastAsiaTheme="minorHAnsi"/>
          <w:lang w:eastAsia="en-US"/>
        </w:rPr>
        <w:t>4) 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14:paraId="1BDC3D90" w14:textId="77777777" w:rsidR="006B79E9" w:rsidRPr="00D87225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5) осуществлять координацию проведения территориальными налоговыми органами камеральных налоговых проверок и иных мероприятий налогового контроля по выявленным схемам минимизации налогообложения;</w:t>
      </w:r>
    </w:p>
    <w:p w14:paraId="6B326C71" w14:textId="00433A10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6) 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14:paraId="08770E8F" w14:textId="77777777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7) осуществлять методологическое и организационное обеспечение работы территориальных налоговых органов по вопросам проведения мероприятий налогового контроля в связи с установленными фактами совершения налогоплательщиками действий, содержащих признаки экономических правонарушений с использованием элементов налоговой системы Российской Федерации;</w:t>
      </w:r>
    </w:p>
    <w:p w14:paraId="5A763FD1" w14:textId="77777777" w:rsidR="006B79E9" w:rsidRPr="00D87225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8) контролировать качество проведения территориальными налоговыми органами камеральных налоговых проверок, а также выработка рекомендации по его повышению в пределах компетенции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B13CA" w14:textId="77777777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9) 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138D6" w14:textId="77777777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10) проводить анализ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 либо иные действия, содержащие признаки экономических правонарушений с использованием элементов налоговой системы Российской Федерации;</w:t>
      </w:r>
    </w:p>
    <w:p w14:paraId="5DB2DE35" w14:textId="1849EB9C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11) </w:t>
      </w:r>
      <w:r w:rsidRPr="006B79E9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14:paraId="32038F71" w14:textId="4C3E0403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12) осуществлять разработку комплексных стандартизированных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 в пределах компетенции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2A303" w14:textId="10993B14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13) осуществлять разработку методик выявления,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54966F" w14:textId="3E0B1360" w:rsidR="006B79E9" w:rsidRDefault="006B79E9" w:rsidP="006B79E9">
      <w:pPr>
        <w:pStyle w:val="af"/>
        <w:ind w:firstLine="708"/>
        <w:rPr>
          <w:rFonts w:eastAsiaTheme="minorHAnsi"/>
          <w:lang w:eastAsia="en-US"/>
        </w:rPr>
      </w:pPr>
      <w:r w:rsidRPr="006B79E9">
        <w:rPr>
          <w:rFonts w:eastAsiaTheme="minorHAnsi"/>
          <w:lang w:eastAsia="en-US"/>
        </w:rPr>
        <w:t>14) осуществлять разработку предложений по методам и механизмам налогового администрирования, направленным на повышение эффективности проведения камеральных налоговых проверок по НДС;</w:t>
      </w:r>
      <w:r>
        <w:rPr>
          <w:rFonts w:eastAsiaTheme="minorHAnsi"/>
          <w:lang w:eastAsia="en-US"/>
        </w:rPr>
        <w:t xml:space="preserve"> </w:t>
      </w:r>
    </w:p>
    <w:p w14:paraId="0F1C1331" w14:textId="5A278796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15) разрабатывать аналитические, методические, организационные подходы, направленную на дополнительную мобилизацию доходов;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903CF" w14:textId="404F4ED7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16) проводить работу по повышению эффективности работы Управлений ФНС России по субъектам Российской Федерации, Межрегиональных инспекций ФНС России по крупнейшим налогоплательщикам в целях достижения ими установленных показателей, характеризующих состояние контрольной работы;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40134" w14:textId="30B27FEB" w:rsidR="006B79E9" w:rsidRDefault="006B79E9" w:rsidP="006B79E9">
      <w:pPr>
        <w:pStyle w:val="af"/>
        <w:ind w:firstLine="708"/>
        <w:rPr>
          <w:rFonts w:eastAsiaTheme="minorHAnsi"/>
          <w:lang w:eastAsia="en-US"/>
        </w:rPr>
      </w:pPr>
      <w:r w:rsidRPr="006B79E9">
        <w:rPr>
          <w:rFonts w:eastAsiaTheme="minorHAnsi"/>
          <w:lang w:eastAsia="en-US"/>
        </w:rPr>
        <w:t>17) осуществлять разработку предложений по совершенствованию законодательства Российской Федерации о налогах и сборах по вопросам, входящим в компетенцию отдела;</w:t>
      </w:r>
    </w:p>
    <w:p w14:paraId="619EFC09" w14:textId="6130C1DA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E9">
        <w:rPr>
          <w:rFonts w:ascii="Times New Roman" w:hAnsi="Times New Roman" w:cs="Times New Roman"/>
          <w:sz w:val="24"/>
          <w:szCs w:val="24"/>
        </w:rPr>
        <w:t>18) осуществлять взаимодействие со структурными подразделениями ЦА ФНС России и МИ ФНС России по федеральным округам по 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14:paraId="0295331A" w14:textId="2710D42C" w:rsidR="00AB608C" w:rsidRPr="00C56D88" w:rsidRDefault="00AB608C" w:rsidP="00AB608C">
      <w:pPr>
        <w:pStyle w:val="af"/>
        <w:ind w:firstLine="708"/>
      </w:pPr>
      <w:r>
        <w:t xml:space="preserve">19) </w:t>
      </w:r>
      <w:r w:rsidRPr="00554387">
        <w:rPr>
          <w:color w:val="000000" w:themeColor="text1"/>
        </w:rPr>
        <w:t xml:space="preserve">осуществлять наставничество в структурном подразделении на период прохождения </w:t>
      </w:r>
      <w:r w:rsidRPr="00554387">
        <w:t>испытательного срока</w:t>
      </w:r>
      <w:r>
        <w:t xml:space="preserve"> лиц</w:t>
      </w:r>
      <w:r w:rsidRPr="00554387">
        <w:t>, впервые назначенных на должность государственной гражданской службы</w:t>
      </w:r>
      <w:r>
        <w:t>,</w:t>
      </w:r>
      <w:r w:rsidRPr="00554387">
        <w:t xml:space="preserve">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14:paraId="24EA7B21" w14:textId="16168FD9" w:rsidR="006B79E9" w:rsidRPr="00AB608C" w:rsidRDefault="00AB608C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анализировать практику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14:paraId="72728B67" w14:textId="631370DE" w:rsidR="006B79E9" w:rsidRPr="00AB608C" w:rsidRDefault="00AB608C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анализировать и обобщать отчетные и статистические данные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 НДС;  </w:t>
      </w:r>
    </w:p>
    <w:p w14:paraId="4A28AD7B" w14:textId="2FB9DC42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6B79E9" w:rsidRPr="00C01B20">
        <w:rPr>
          <w:rFonts w:ascii="Times New Roman" w:hAnsi="Times New Roman" w:cs="Times New Roman"/>
          <w:sz w:val="24"/>
          <w:szCs w:val="24"/>
        </w:rPr>
        <w:t>)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14:paraId="15943708" w14:textId="2618D123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B79E9" w:rsidRPr="00C01B20">
        <w:rPr>
          <w:rFonts w:ascii="Times New Roman" w:hAnsi="Times New Roman" w:cs="Times New Roman"/>
          <w:sz w:val="24"/>
          <w:szCs w:val="24"/>
        </w:rPr>
        <w:t>) анализировать и систематизировать применяемые отдельными налогоплательщиками (их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категориями) форм и способов уклонения от налогообложения и механизма их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выявления при проведении камеральных налоговых проверок;</w:t>
      </w:r>
    </w:p>
    <w:p w14:paraId="720FDE3B" w14:textId="45C1274D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6B79E9" w:rsidRPr="00C01B20">
        <w:rPr>
          <w:rFonts w:ascii="Times New Roman" w:hAnsi="Times New Roman" w:cs="Times New Roman"/>
          <w:sz w:val="24"/>
          <w:szCs w:val="24"/>
        </w:rPr>
        <w:t>)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подготавливать заключения по вопросам, относящимся к компетенции отдела;</w:t>
      </w:r>
    </w:p>
    <w:p w14:paraId="65CD83B4" w14:textId="4D5F0E29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 по вопросам, относящимся к компетенции отдела;</w:t>
      </w:r>
    </w:p>
    <w:p w14:paraId="18427D6A" w14:textId="236A6E92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обеспечивать в пределах своей компетенции защиту сведений, составляющих государственную тайну;</w:t>
      </w:r>
    </w:p>
    <w:p w14:paraId="49D209FF" w14:textId="117681B1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6B79E9" w:rsidRPr="00C01B20">
        <w:rPr>
          <w:rFonts w:ascii="Times New Roman" w:hAnsi="Times New Roman" w:cs="Times New Roman"/>
          <w:sz w:val="24"/>
          <w:szCs w:val="24"/>
        </w:rPr>
        <w:t>)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14:paraId="19D66836" w14:textId="3C5F6B05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6B79E9" w:rsidRPr="00C01B20">
        <w:rPr>
          <w:rFonts w:ascii="Times New Roman" w:hAnsi="Times New Roman" w:cs="Times New Roman"/>
          <w:sz w:val="24"/>
          <w:szCs w:val="24"/>
        </w:rPr>
        <w:t>) осуществлять формирование установленной отчетности по направлению деятельности отдела;</w:t>
      </w:r>
    </w:p>
    <w:p w14:paraId="51689AA9" w14:textId="1EE2374C" w:rsidR="006B79E9" w:rsidRPr="00C01B20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6B79E9" w:rsidRPr="00C01B20">
        <w:rPr>
          <w:rFonts w:ascii="Times New Roman" w:hAnsi="Times New Roman" w:cs="Times New Roman"/>
          <w:sz w:val="24"/>
          <w:szCs w:val="24"/>
        </w:rPr>
        <w:t>)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согласовать представляемые на рассмотрение руководству инспекции проекты документов, содержащих вопросы, относящихся к компетенции отдела;</w:t>
      </w:r>
    </w:p>
    <w:p w14:paraId="35022454" w14:textId="51C8E3C9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6B79E9" w:rsidRPr="00C01B20">
        <w:rPr>
          <w:rFonts w:ascii="Times New Roman" w:hAnsi="Times New Roman" w:cs="Times New Roman"/>
          <w:sz w:val="24"/>
          <w:szCs w:val="24"/>
        </w:rPr>
        <w:t>) осуществлять 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14:paraId="2E3889AD" w14:textId="3C922C1D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) 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14:paraId="4A067F8C" w14:textId="4A54B291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осуществлять ответственное отношение к своему служебному удостоверению и к другим документам, полученным в процессе работы;</w:t>
      </w:r>
    </w:p>
    <w:p w14:paraId="7658058F" w14:textId="488CB6E7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исполнять свои должностные обязанности в строгом соответствии с законодательством Российской Федерации; </w:t>
      </w:r>
    </w:p>
    <w:p w14:paraId="4E1ABF7A" w14:textId="2BC82FAF" w:rsidR="006B79E9" w:rsidRPr="00AB608C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6B79E9" w:rsidRPr="00AB608C">
        <w:rPr>
          <w:rFonts w:ascii="Times New Roman" w:hAnsi="Times New Roman" w:cs="Times New Roman"/>
          <w:sz w:val="24"/>
          <w:szCs w:val="24"/>
        </w:rPr>
        <w:t>)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выполнять иные поручения в рамках компетенции в соответствии с действующим законодательством;</w:t>
      </w:r>
      <w:r w:rsidR="006B79E9" w:rsidRPr="00AB60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33099FD" w14:textId="7C26BA0C" w:rsidR="006B79E9" w:rsidRPr="00BD1500" w:rsidRDefault="00C01B20" w:rsidP="006B7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) </w:t>
      </w:r>
      <w:r w:rsidR="006B79E9" w:rsidRPr="00AB608C">
        <w:rPr>
          <w:rFonts w:ascii="Times New Roman" w:hAnsi="Times New Roman"/>
          <w:color w:val="000000"/>
          <w:sz w:val="24"/>
          <w:szCs w:val="24"/>
        </w:rPr>
        <w:t>осуществлять контрольные процедуры, предусмотренные Перечнем технологических процессов ФНС России и их владельцев, а также порядка ведения перечня технологических процессов ФНС России (утвержден приказом ФНС России от 15.01.2015 № ММВ-7-12/6@), в соответствии с правовыми актами Инспекции;</w:t>
      </w:r>
    </w:p>
    <w:p w14:paraId="2A90639E" w14:textId="76097426" w:rsidR="006B79E9" w:rsidRPr="00A10403" w:rsidRDefault="00C01B20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6B79E9" w:rsidRPr="00AB608C">
        <w:rPr>
          <w:rFonts w:ascii="Times New Roman" w:hAnsi="Times New Roman" w:cs="Times New Roman"/>
          <w:sz w:val="24"/>
          <w:szCs w:val="24"/>
        </w:rPr>
        <w:t>) осуществлять самоконтроль выполняемых технологических процессов ФНС России в рамках деятельности отдела;</w:t>
      </w:r>
    </w:p>
    <w:p w14:paraId="004A5CAC" w14:textId="32EA8019" w:rsidR="006B79E9" w:rsidRPr="00AB608C" w:rsidRDefault="00C01B20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B79E9" w:rsidRPr="00AB608C">
        <w:rPr>
          <w:rFonts w:ascii="Times New Roman" w:hAnsi="Times New Roman" w:cs="Times New Roman"/>
          <w:sz w:val="24"/>
          <w:szCs w:val="24"/>
        </w:rPr>
        <w:t>)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14:paraId="3FD1F5C5" w14:textId="7D2A3829" w:rsidR="006B79E9" w:rsidRPr="00AB608C" w:rsidRDefault="00C01B20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6B79E9" w:rsidRPr="00AB608C">
        <w:rPr>
          <w:rFonts w:ascii="Times New Roman" w:hAnsi="Times New Roman" w:cs="Times New Roman"/>
          <w:sz w:val="24"/>
          <w:szCs w:val="24"/>
        </w:rPr>
        <w:t>) работать с ПО «АСК НДС-2» на контурах ФБ1, ФБ2, ФБ3 ПП «Контроль НДС», сопровождаемым ФКУ «Налог-Сервис» ФНС России;</w:t>
      </w:r>
    </w:p>
    <w:p w14:paraId="74CE64C0" w14:textId="7F0CFBC3" w:rsidR="006B79E9" w:rsidRDefault="00C01B20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6B79E9" w:rsidRPr="00AB608C">
        <w:rPr>
          <w:rFonts w:ascii="Times New Roman" w:hAnsi="Times New Roman" w:cs="Times New Roman"/>
          <w:sz w:val="24"/>
          <w:szCs w:val="24"/>
        </w:rPr>
        <w:t>) работать с иными информационными ресурсами и справочно-правовыми информационными системами;</w:t>
      </w:r>
    </w:p>
    <w:p w14:paraId="2CFC0E57" w14:textId="5ABCCFE9" w:rsidR="006B79E9" w:rsidRDefault="00C01B20" w:rsidP="006B79E9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40</w:t>
      </w:r>
      <w:r w:rsidR="006B79E9" w:rsidRPr="00AB608C">
        <w:rPr>
          <w:rFonts w:eastAsiaTheme="minorHAnsi"/>
          <w:lang w:eastAsia="en-US"/>
        </w:rPr>
        <w:t>) соблюдать служебный распорядок Инспекции;</w:t>
      </w:r>
    </w:p>
    <w:p w14:paraId="5CBEEB5B" w14:textId="276F388A" w:rsidR="006B79E9" w:rsidRPr="00AB608C" w:rsidRDefault="00C01B20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lang w:eastAsia="en-US"/>
        </w:rPr>
        <w:t>41</w:t>
      </w:r>
      <w:r w:rsidR="006B79E9" w:rsidRPr="00AB608C">
        <w:rPr>
          <w:rFonts w:ascii="Times New Roman" w:eastAsiaTheme="minorHAnsi" w:hAnsi="Times New Roman" w:cs="Times New Roman"/>
          <w:lang w:eastAsia="en-US"/>
        </w:rPr>
        <w:t xml:space="preserve">) </w:t>
      </w:r>
      <w:r w:rsidR="006B79E9" w:rsidRPr="00AB608C">
        <w:rPr>
          <w:rFonts w:ascii="Times New Roman" w:hAnsi="Times New Roman" w:cs="Times New Roman"/>
          <w:sz w:val="24"/>
          <w:szCs w:val="24"/>
        </w:rPr>
        <w:t>проводить работу по профилактике коррупционных правонарушений в Отделе;</w:t>
      </w:r>
    </w:p>
    <w:p w14:paraId="2357F467" w14:textId="47692F6B" w:rsidR="006B79E9" w:rsidRPr="009829F9" w:rsidRDefault="00C01B20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6B79E9" w:rsidRPr="00AB608C">
        <w:rPr>
          <w:rFonts w:ascii="Times New Roman" w:hAnsi="Times New Roman" w:cs="Times New Roman"/>
          <w:sz w:val="24"/>
          <w:szCs w:val="24"/>
        </w:rPr>
        <w:t>) принимать участие в выполнении мероприятий по гражданской обороне, предупреждению и ликвидации чрезвычайных ситуаций;</w:t>
      </w:r>
    </w:p>
    <w:p w14:paraId="0047CDF1" w14:textId="09279108" w:rsidR="006B79E9" w:rsidRDefault="00C01B20" w:rsidP="006B79E9">
      <w:pPr>
        <w:pStyle w:val="af"/>
        <w:ind w:firstLine="708"/>
      </w:pPr>
      <w:r>
        <w:t>43</w:t>
      </w:r>
      <w:r w:rsidR="006B79E9" w:rsidRPr="00AB608C">
        <w:t>) вести в установленном порядке делопроизводство, осуществлять хранение документов отдела и их передачу на архивное хранение.</w:t>
      </w:r>
    </w:p>
    <w:p w14:paraId="40988DE0" w14:textId="77777777" w:rsidR="00C01B20" w:rsidRPr="006E2E2D" w:rsidRDefault="00C01B20" w:rsidP="00C01B20">
      <w:pPr>
        <w:pStyle w:val="af"/>
        <w:ind w:firstLine="708"/>
      </w:pPr>
      <w:r w:rsidRPr="00312CCD">
        <w:t>10. В целях исполнения возложенных должностных обязанностей</w:t>
      </w:r>
      <w:r>
        <w:t xml:space="preserve"> старший </w:t>
      </w:r>
      <w:r w:rsidRPr="00087419">
        <w:t>государственн</w:t>
      </w:r>
      <w:r>
        <w:t>ый</w:t>
      </w:r>
      <w:r w:rsidRPr="00087419">
        <w:t xml:space="preserve"> налогов</w:t>
      </w:r>
      <w:r>
        <w:t>ый инспектор</w:t>
      </w:r>
      <w:r w:rsidRPr="00087419">
        <w:rPr>
          <w:b/>
        </w:rPr>
        <w:t xml:space="preserve"> </w:t>
      </w:r>
      <w:r w:rsidRPr="00312CCD">
        <w:t>имеет право:</w:t>
      </w:r>
      <w:r w:rsidRPr="006E2E2D">
        <w:t xml:space="preserve"> </w:t>
      </w:r>
    </w:p>
    <w:p w14:paraId="3787B00E" w14:textId="77777777" w:rsidR="00C01B20" w:rsidRPr="006E2E2D" w:rsidRDefault="00C01B20" w:rsidP="00C01B20">
      <w:pPr>
        <w:pStyle w:val="af"/>
        <w:ind w:firstLine="709"/>
      </w:pPr>
      <w:r>
        <w:t>1) представлять отдел</w:t>
      </w:r>
      <w:r w:rsidRPr="006E2E2D">
        <w:t xml:space="preserve">, </w:t>
      </w:r>
      <w:r>
        <w:t>МИ ФНС России по камеральному контролю</w:t>
      </w:r>
      <w:r w:rsidRPr="006E2E2D">
        <w:t xml:space="preserve"> по вопросам, относящимся к его ведению;</w:t>
      </w:r>
    </w:p>
    <w:p w14:paraId="6B79CF37" w14:textId="77777777" w:rsidR="00C01B20" w:rsidRPr="006E2E2D" w:rsidRDefault="00C01B20" w:rsidP="00C01B20">
      <w:pPr>
        <w:pStyle w:val="af"/>
        <w:ind w:firstLine="709"/>
      </w:pPr>
      <w:r>
        <w:t>2) </w:t>
      </w:r>
      <w:r w:rsidRPr="006E2E2D">
        <w:t xml:space="preserve">вносить предложения по совершенствованию работы </w:t>
      </w:r>
      <w:r w:rsidRPr="00D43F03">
        <w:t>отдел</w:t>
      </w:r>
      <w:r>
        <w:t>а</w:t>
      </w:r>
      <w:r w:rsidRPr="00D43F03">
        <w:t xml:space="preserve"> </w:t>
      </w:r>
      <w:r w:rsidRPr="006E2E2D">
        <w:t>и по взаимодействию со</w:t>
      </w:r>
      <w:r>
        <w:t> </w:t>
      </w:r>
      <w:r w:rsidRPr="006E2E2D">
        <w:t xml:space="preserve">структурными подразделениями </w:t>
      </w:r>
      <w:r w:rsidRPr="00D43F03">
        <w:t>МИ ФНС России по камеральному контролю</w:t>
      </w:r>
      <w:r w:rsidRPr="006E2E2D">
        <w:t>;</w:t>
      </w:r>
    </w:p>
    <w:p w14:paraId="3B0F71C8" w14:textId="77777777" w:rsidR="00C01B20" w:rsidRPr="006E2E2D" w:rsidRDefault="00C01B20" w:rsidP="00C01B20">
      <w:pPr>
        <w:pStyle w:val="af"/>
        <w:ind w:firstLine="709"/>
      </w:pPr>
      <w:r>
        <w:t>3) </w:t>
      </w:r>
      <w:r w:rsidRPr="006E2E2D">
        <w:t xml:space="preserve">докладывать руководству </w:t>
      </w:r>
      <w:r w:rsidRPr="00D43F03">
        <w:t>отдел</w:t>
      </w:r>
      <w:r>
        <w:t>а</w:t>
      </w:r>
      <w:r w:rsidRPr="00D43F03">
        <w:t xml:space="preserve"> </w:t>
      </w:r>
      <w:r w:rsidRPr="006E2E2D">
        <w:t>обо всех выявленных недостатках в пределах своей компетенции;</w:t>
      </w:r>
    </w:p>
    <w:p w14:paraId="5A8CE8C9" w14:textId="77777777" w:rsidR="00C01B20" w:rsidRPr="006E2E2D" w:rsidRDefault="00C01B20" w:rsidP="00C01B20">
      <w:pPr>
        <w:pStyle w:val="af"/>
        <w:ind w:firstLine="709"/>
      </w:pPr>
      <w:r>
        <w:t>4) </w:t>
      </w:r>
      <w:r w:rsidRPr="006E2E2D">
        <w:t>на ознакомление с документами, определяющими его права и обязанности по</w:t>
      </w:r>
      <w:r>
        <w:t> </w:t>
      </w:r>
      <w:r w:rsidRPr="006E2E2D">
        <w:t>замещаемой должности государственной гражданской службы, оценку качества работы, а</w:t>
      </w:r>
      <w:r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14:paraId="6ACB4CC5" w14:textId="77777777" w:rsidR="00C01B20" w:rsidRPr="00064477" w:rsidRDefault="00C01B20" w:rsidP="00C01B20">
      <w:pPr>
        <w:pStyle w:val="af"/>
        <w:ind w:firstLine="709"/>
      </w:pPr>
      <w:r w:rsidRPr="00064477">
        <w:t>5) 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 федеральным информационным ресурсам ФНС России;</w:t>
      </w:r>
    </w:p>
    <w:p w14:paraId="144D1509" w14:textId="77777777" w:rsidR="00C01B20" w:rsidRPr="00064477" w:rsidRDefault="00C01B20" w:rsidP="00C01B20">
      <w:pPr>
        <w:pStyle w:val="af"/>
        <w:ind w:firstLine="709"/>
      </w:pPr>
      <w:r w:rsidRPr="00064477">
        <w:t>6)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14:paraId="6C2CAA4C" w14:textId="77777777" w:rsidR="00C01B20" w:rsidRPr="00064477" w:rsidRDefault="00C01B20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z w:val="24"/>
          <w:szCs w:val="24"/>
        </w:rPr>
        <w:t xml:space="preserve">7) на переподготовку (переквалификацию) и повышение квалификации за счет </w:t>
      </w:r>
      <w:r w:rsidRPr="00064477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14:paraId="088E1003" w14:textId="77777777" w:rsidR="00C01B20" w:rsidRPr="00064477" w:rsidRDefault="00C01B20" w:rsidP="00C01B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pacing w:val="-4"/>
          <w:sz w:val="24"/>
          <w:szCs w:val="24"/>
        </w:rPr>
        <w:t>8) на пенсионное обеспечение с учетом стажа государственной службы;</w:t>
      </w:r>
    </w:p>
    <w:p w14:paraId="4D08F3DE" w14:textId="77777777" w:rsidR="00C01B20" w:rsidRPr="00064477" w:rsidRDefault="00C01B20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9) на проведение по его требованию служебного расследования для опровержения </w:t>
      </w:r>
      <w:r w:rsidRPr="00064477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14:paraId="6B806F00" w14:textId="77777777" w:rsidR="00C01B20" w:rsidRPr="00064477" w:rsidRDefault="00C01B20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z w:val="24"/>
          <w:szCs w:val="24"/>
        </w:rPr>
        <w:t xml:space="preserve">10) на объединение в профессиональные союзы (ассоциации) для защиты своих </w:t>
      </w:r>
      <w:r w:rsidRPr="00064477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14:paraId="392F4DA9" w14:textId="77777777" w:rsidR="00C01B20" w:rsidRPr="00064477" w:rsidRDefault="00C01B20" w:rsidP="00C01B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pacing w:val="-4"/>
          <w:sz w:val="24"/>
          <w:szCs w:val="24"/>
        </w:rPr>
        <w:t>11) в необходимых случаях выезжать в служебные командировки;</w:t>
      </w:r>
    </w:p>
    <w:p w14:paraId="66C30D35" w14:textId="77777777" w:rsidR="00C01B20" w:rsidRPr="006E2E2D" w:rsidRDefault="00C01B20" w:rsidP="00C01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477">
        <w:rPr>
          <w:rFonts w:ascii="Times New Roman" w:hAnsi="Times New Roman" w:cs="Times New Roman"/>
          <w:spacing w:val="-3"/>
          <w:sz w:val="24"/>
          <w:szCs w:val="24"/>
        </w:rPr>
        <w:t xml:space="preserve">12) обращаться в соответствующие государственные органы или в суд для </w:t>
      </w:r>
      <w:r w:rsidRPr="00064477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 государственную службу, ее прохождения, </w:t>
      </w:r>
      <w:r w:rsidRPr="00064477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064477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064477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14:paraId="6B2DB680" w14:textId="509742D9" w:rsidR="00C01B20" w:rsidRDefault="00C01B20" w:rsidP="00C01B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Pr="006E2E2D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</w:t>
      </w:r>
      <w:r>
        <w:rPr>
          <w:rFonts w:ascii="Times New Roman" w:hAnsi="Times New Roman" w:cs="Times New Roman"/>
          <w:sz w:val="24"/>
          <w:szCs w:val="24"/>
        </w:rPr>
        <w:t>ной налоговой службе» (Собрание законодательства Российской Федерации, 2004</w:t>
      </w:r>
      <w:r w:rsidRPr="006E2E2D">
        <w:rPr>
          <w:rFonts w:ascii="Times New Roman" w:hAnsi="Times New Roman" w:cs="Times New Roman"/>
          <w:sz w:val="24"/>
          <w:szCs w:val="24"/>
        </w:rPr>
        <w:t>,</w:t>
      </w:r>
      <w:r w:rsidR="009335FA">
        <w:rPr>
          <w:rFonts w:ascii="Times New Roman" w:hAnsi="Times New Roman" w:cs="Times New Roman"/>
          <w:sz w:val="24"/>
          <w:szCs w:val="24"/>
        </w:rPr>
        <w:t xml:space="preserve"> № 40, ст. 3961; 2017, № 15 (ч.1), ст. 2194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6E2E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</w:t>
      </w:r>
      <w:r w:rsidRPr="00907544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Pr="00907544">
        <w:rPr>
          <w:rFonts w:ascii="Times New Roman" w:hAnsi="Times New Roman" w:cs="Times New Roman"/>
          <w:bCs/>
          <w:sz w:val="24"/>
          <w:szCs w:val="24"/>
        </w:rPr>
        <w:t>от 26.07.2021</w:t>
      </w:r>
      <w:r w:rsidRPr="008346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275B80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834694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иным должностям гражданской службы в соответствии с поручениями начальника </w:t>
      </w:r>
      <w:r w:rsidRPr="007A1E34">
        <w:rPr>
          <w:rFonts w:ascii="Times New Roman" w:hAnsi="Times New Roman" w:cs="Times New Roman"/>
          <w:sz w:val="24"/>
          <w:szCs w:val="24"/>
        </w:rPr>
        <w:t xml:space="preserve">отдела координации межсубъектных налоговых проверок №2 </w:t>
      </w:r>
      <w:r w:rsidRPr="00C81962">
        <w:rPr>
          <w:rFonts w:ascii="Times New Roman" w:hAnsi="Times New Roman" w:cs="Times New Roman"/>
          <w:sz w:val="24"/>
          <w:szCs w:val="24"/>
        </w:rPr>
        <w:t xml:space="preserve">(заместителя начальника </w:t>
      </w:r>
      <w:r w:rsidRPr="007A1E34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91AE722" w14:textId="126A53D8" w:rsidR="009335FA" w:rsidRDefault="009335FA" w:rsidP="00933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Pr="00445FD0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Pr="006E2E2D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14:paraId="55CD39AC" w14:textId="77777777" w:rsidR="00C33622" w:rsidRDefault="00C33622" w:rsidP="00C01B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B21BEA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B257CC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самостоятельно принимать </w:t>
      </w:r>
      <w:r w:rsidRPr="00D87225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иные решения</w:t>
      </w:r>
    </w:p>
    <w:p w14:paraId="0FBBD33E" w14:textId="77777777" w:rsidR="009335FA" w:rsidRPr="00906C0F" w:rsidRDefault="009335FA" w:rsidP="00933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Pr="007A1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координации межсубъектных налоговых проверок №2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государственной службы.</w:t>
      </w:r>
    </w:p>
    <w:p w14:paraId="33A3ABE5" w14:textId="77777777" w:rsidR="009335FA" w:rsidRPr="00906C0F" w:rsidRDefault="009335FA" w:rsidP="009335FA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При исполнении служебных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</w:t>
      </w:r>
      <w:r w:rsidRPr="000874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0874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 инспектор</w:t>
      </w:r>
      <w:r w:rsidRPr="000874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самостоятельно принимать решения по вопросам, </w:t>
      </w:r>
      <w:r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0636C7" w14:textId="77777777" w:rsidR="009335FA" w:rsidRDefault="009335FA" w:rsidP="009335F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14:paraId="0E64929B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2E5B93" w14:textId="1CEF5C96" w:rsidR="003B7A81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  <w:r w:rsidR="000D36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5BF9F5D" w14:textId="47B92C2B" w:rsidR="000D36AD" w:rsidRPr="00906C0F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F519E">
        <w:rPr>
          <w:rFonts w:ascii="Times New Roman" w:hAnsi="Times New Roman" w:cs="Times New Roman"/>
          <w:sz w:val="24"/>
          <w:szCs w:val="24"/>
        </w:rPr>
        <w:t xml:space="preserve">онсультант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 подготовке (обсуждении) следующих проектов: </w:t>
      </w:r>
    </w:p>
    <w:p w14:paraId="43518774" w14:textId="77777777" w:rsidR="000D36AD" w:rsidRPr="00906C0F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регламентов взаимодействия между структурными подразделениями </w:t>
      </w:r>
      <w:r w:rsidRPr="00644594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камеральному контролю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9C650B9" w14:textId="77777777" w:rsidR="000D36AD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Pr="00F3084B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138C0B" w14:textId="6D6D6156" w:rsidR="000D36AD" w:rsidRPr="006E2E2D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14:paraId="60F05CBC" w14:textId="77777777" w:rsidR="000D36AD" w:rsidRPr="006E2E2D" w:rsidRDefault="000D36AD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E2E2D">
        <w:rPr>
          <w:rFonts w:ascii="Times New Roman" w:hAnsi="Times New Roman" w:cs="Times New Roman"/>
          <w:sz w:val="24"/>
          <w:szCs w:val="24"/>
        </w:rPr>
        <w:t>положений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1E34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A1E34">
        <w:rPr>
          <w:rFonts w:ascii="Times New Roman" w:hAnsi="Times New Roman" w:cs="Times New Roman"/>
          <w:sz w:val="24"/>
          <w:szCs w:val="24"/>
        </w:rPr>
        <w:t xml:space="preserve">координации межсубъектных налоговых проверок №2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 </w:t>
      </w:r>
      <w:r w:rsidRPr="0064459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6E2E2D">
        <w:rPr>
          <w:rFonts w:ascii="Times New Roman" w:hAnsi="Times New Roman" w:cs="Times New Roman"/>
          <w:sz w:val="24"/>
          <w:szCs w:val="24"/>
        </w:rPr>
        <w:t>;</w:t>
      </w:r>
    </w:p>
    <w:p w14:paraId="002270DE" w14:textId="77777777" w:rsidR="000D36AD" w:rsidRPr="006E2E2D" w:rsidRDefault="000D36AD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Pr="00086A16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Pr="006E2E2D">
        <w:rPr>
          <w:rFonts w:ascii="Times New Roman" w:hAnsi="Times New Roman" w:cs="Times New Roman"/>
          <w:sz w:val="24"/>
          <w:szCs w:val="24"/>
        </w:rPr>
        <w:t>;</w:t>
      </w:r>
    </w:p>
    <w:p w14:paraId="44509C96" w14:textId="77777777" w:rsidR="000D36AD" w:rsidRPr="006E2E2D" w:rsidRDefault="000D36AD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 xml:space="preserve">МИ ФНС </w:t>
      </w:r>
      <w:r w:rsidRPr="00644594">
        <w:rPr>
          <w:rFonts w:ascii="Times New Roman" w:hAnsi="Times New Roman" w:cs="Times New Roman"/>
          <w:sz w:val="24"/>
          <w:szCs w:val="24"/>
        </w:rPr>
        <w:t>России по камеральному контролю</w:t>
      </w:r>
      <w:r w:rsidRPr="006E2E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6B81EF" w14:textId="77777777" w:rsidR="00287297" w:rsidRDefault="00287297" w:rsidP="000D36AD">
      <w:pPr>
        <w:pStyle w:val="ConsPlusNormal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04E1CC0B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F519E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DF519E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D872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данных решений</w:t>
      </w:r>
    </w:p>
    <w:p w14:paraId="266ED1EB" w14:textId="0D3BC5A0" w:rsidR="000D36AD" w:rsidRPr="002B1F51" w:rsidRDefault="000D36AD" w:rsidP="000D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2B1F51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F51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27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28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29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14:paraId="65929503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D8B032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872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служебного взаимодействия</w:t>
      </w:r>
    </w:p>
    <w:p w14:paraId="179812F3" w14:textId="47867B7A" w:rsidR="00573F6E" w:rsidRPr="006E2E2D" w:rsidRDefault="00573F6E" w:rsidP="00573F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9A404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консульт</w:t>
      </w:r>
      <w:r w:rsidR="00EB47F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нта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404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г. № 79-ФЗ «О государственной гражданской службе Российской Федерации», а также в соответствии с иными нормативными правовыми актами Российской Федерации.</w:t>
      </w:r>
    </w:p>
    <w:p w14:paraId="05B54EAE" w14:textId="77777777" w:rsidR="00573F6E" w:rsidRDefault="00573F6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D6FC1C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2541A" w14:textId="7B4C19B8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  <w:r w:rsidR="00D87225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27612C6B" w14:textId="2EEB0B09" w:rsidR="00573F6E" w:rsidRPr="00C81962" w:rsidRDefault="00573F6E" w:rsidP="00573F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B47F8">
        <w:rPr>
          <w:rFonts w:ascii="Times New Roman" w:hAnsi="Times New Roman" w:cs="Times New Roman"/>
          <w:sz w:val="24"/>
          <w:szCs w:val="24"/>
        </w:rPr>
        <w:t>онс</w:t>
      </w:r>
      <w:r>
        <w:rPr>
          <w:rFonts w:ascii="Times New Roman" w:hAnsi="Times New Roman" w:cs="Times New Roman"/>
          <w:sz w:val="24"/>
          <w:szCs w:val="24"/>
        </w:rPr>
        <w:t>ультант</w:t>
      </w:r>
      <w:r w:rsidRPr="007E7B37">
        <w:rPr>
          <w:rFonts w:ascii="Times New Roman" w:hAnsi="Times New Roman" w:cs="Times New Roman"/>
          <w:sz w:val="24"/>
          <w:szCs w:val="24"/>
        </w:rPr>
        <w:t xml:space="preserve"> не принимает участие в оказании государственных услуг гражданам и организациям.</w:t>
      </w:r>
    </w:p>
    <w:p w14:paraId="5CFB4D72" w14:textId="77777777" w:rsidR="00287297" w:rsidRDefault="00287297" w:rsidP="00287297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6D82A" w14:textId="64D0F525" w:rsidR="003B7A81" w:rsidRPr="00DF519E" w:rsidRDefault="003B7A81" w:rsidP="00287297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287297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6CC0C72" w14:textId="4BD50DFD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8D51C3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консультанта</w:t>
      </w:r>
      <w:r w:rsidRPr="008D5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51C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3D066F98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1)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14:paraId="3AF3EF90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2) своевременность и оперативность выполнения поручений;</w:t>
      </w:r>
    </w:p>
    <w:p w14:paraId="3B3A3CE2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3) 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14:paraId="443E6E36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4) 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14:paraId="2A16EBBB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5)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14:paraId="4C5E1DCE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6) 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14:paraId="51AA3C81" w14:textId="77777777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1C3">
        <w:rPr>
          <w:rFonts w:ascii="Times New Roman" w:hAnsi="Times New Roman" w:cs="Times New Roman"/>
          <w:sz w:val="24"/>
          <w:szCs w:val="24"/>
        </w:rPr>
        <w:t>7) осознанность ответственности за последствия своих действий, принимаемых решений.</w:t>
      </w:r>
    </w:p>
    <w:p w14:paraId="0AE00472" w14:textId="77777777" w:rsidR="00EB47F8" w:rsidRPr="00312CCD" w:rsidRDefault="00EB47F8" w:rsidP="00EB47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14:paraId="5F3747D8" w14:textId="77777777" w:rsidR="00EB47F8" w:rsidRDefault="00EB47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F37943" w14:textId="77777777" w:rsidR="0010405B" w:rsidRDefault="0010405B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7FC207" w14:textId="77777777" w:rsidR="0010405B" w:rsidRPr="0042176A" w:rsidRDefault="0010405B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EB47F8" w:rsidRPr="008D51C3" w14:paraId="7F3680C2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14:paraId="0479A0EE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F8761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9619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координации межсубъектных налоговых проверок №2 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14:paraId="6C40BC8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8DAAD7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7DFB047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A7A2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CBC1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14:paraId="71B80E8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156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91D10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C9FF7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1A690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14:paraId="567FC85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Станкевич</w:t>
            </w:r>
          </w:p>
        </w:tc>
      </w:tr>
      <w:tr w:rsidR="00EB47F8" w:rsidRPr="008D51C3" w14:paraId="7AF5C011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14:paraId="68F67EA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14:paraId="53667169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9BCB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14:paraId="226862D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19A5713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EB47F8" w:rsidRPr="008D51C3" w14:paraId="59E3D4A2" w14:textId="77777777" w:rsidTr="00E1505E">
        <w:trPr>
          <w:trHeight w:val="195"/>
        </w:trPr>
        <w:tc>
          <w:tcPr>
            <w:tcW w:w="4185" w:type="dxa"/>
          </w:tcPr>
          <w:p w14:paraId="40D651FF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9148D5B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14:paraId="247FE79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B47F8" w:rsidRPr="008D51C3" w14:paraId="6982B7E1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14:paraId="146129B7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14:paraId="6E8A034E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3FADBF8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9938A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1C1ED7E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14:paraId="664E6B99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F8" w:rsidRPr="008D51C3" w14:paraId="2CCBECC9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14:paraId="56D510C6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14:paraId="46F15432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37DAF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14:paraId="00D7A5DA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6C023C3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EB47F8" w:rsidRPr="008D51C3" w14:paraId="54F652CA" w14:textId="77777777" w:rsidTr="00E1505E">
        <w:tc>
          <w:tcPr>
            <w:tcW w:w="4185" w:type="dxa"/>
          </w:tcPr>
          <w:p w14:paraId="264796E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23746153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14:paraId="42C6855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8D2F6B6" w14:textId="77777777" w:rsidR="00EB47F8" w:rsidRPr="006E2E2D" w:rsidRDefault="00EB47F8" w:rsidP="00EB47F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F9C01" w14:textId="7189F4BB" w:rsidR="00934762" w:rsidRPr="00944A0C" w:rsidRDefault="00934762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"/>
        </w:rPr>
      </w:pPr>
    </w:p>
    <w:sectPr w:rsidR="00934762" w:rsidRPr="00944A0C" w:rsidSect="0092130A">
      <w:headerReference w:type="default" r:id="rId30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08EBC" w14:textId="77777777" w:rsidR="0088071E" w:rsidRDefault="0088071E" w:rsidP="003B7A81">
      <w:pPr>
        <w:spacing w:after="0" w:line="240" w:lineRule="auto"/>
      </w:pPr>
      <w:r>
        <w:separator/>
      </w:r>
    </w:p>
  </w:endnote>
  <w:endnote w:type="continuationSeparator" w:id="0">
    <w:p w14:paraId="03BAC4AB" w14:textId="77777777" w:rsidR="0088071E" w:rsidRDefault="008807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36369" w14:textId="77777777" w:rsidR="0088071E" w:rsidRDefault="0088071E" w:rsidP="003B7A81">
      <w:pPr>
        <w:spacing w:after="0" w:line="240" w:lineRule="auto"/>
      </w:pPr>
      <w:r>
        <w:separator/>
      </w:r>
    </w:p>
  </w:footnote>
  <w:footnote w:type="continuationSeparator" w:id="0">
    <w:p w14:paraId="088EFA04" w14:textId="77777777" w:rsidR="0088071E" w:rsidRDefault="008807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950B921" w14:textId="77777777"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1457A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3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C6A"/>
    <w:multiLevelType w:val="hybridMultilevel"/>
    <w:tmpl w:val="91E0B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A7E"/>
    <w:rsid w:val="0001457A"/>
    <w:rsid w:val="00016846"/>
    <w:rsid w:val="00027871"/>
    <w:rsid w:val="000457F3"/>
    <w:rsid w:val="000473AE"/>
    <w:rsid w:val="000503F3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0D36AD"/>
    <w:rsid w:val="0010405B"/>
    <w:rsid w:val="001207D3"/>
    <w:rsid w:val="0012085A"/>
    <w:rsid w:val="00121DFA"/>
    <w:rsid w:val="001266C0"/>
    <w:rsid w:val="00134C38"/>
    <w:rsid w:val="00136493"/>
    <w:rsid w:val="00141E3E"/>
    <w:rsid w:val="001559CE"/>
    <w:rsid w:val="00165B7A"/>
    <w:rsid w:val="001665C3"/>
    <w:rsid w:val="00175938"/>
    <w:rsid w:val="0018255E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7B1A"/>
    <w:rsid w:val="00230286"/>
    <w:rsid w:val="0025122B"/>
    <w:rsid w:val="00254973"/>
    <w:rsid w:val="00254D09"/>
    <w:rsid w:val="00266E4A"/>
    <w:rsid w:val="00272836"/>
    <w:rsid w:val="00282290"/>
    <w:rsid w:val="00283FBD"/>
    <w:rsid w:val="00287297"/>
    <w:rsid w:val="00290034"/>
    <w:rsid w:val="00295029"/>
    <w:rsid w:val="002B3231"/>
    <w:rsid w:val="002B7A62"/>
    <w:rsid w:val="002D1878"/>
    <w:rsid w:val="002D4283"/>
    <w:rsid w:val="002D6BF4"/>
    <w:rsid w:val="002F11DD"/>
    <w:rsid w:val="002F3127"/>
    <w:rsid w:val="002F3837"/>
    <w:rsid w:val="002F5B24"/>
    <w:rsid w:val="002F7739"/>
    <w:rsid w:val="00302A4A"/>
    <w:rsid w:val="00307907"/>
    <w:rsid w:val="00313753"/>
    <w:rsid w:val="0032423D"/>
    <w:rsid w:val="003314B0"/>
    <w:rsid w:val="00337D01"/>
    <w:rsid w:val="00340885"/>
    <w:rsid w:val="0034248C"/>
    <w:rsid w:val="003476F9"/>
    <w:rsid w:val="00353C22"/>
    <w:rsid w:val="00355F06"/>
    <w:rsid w:val="00391666"/>
    <w:rsid w:val="003A43AB"/>
    <w:rsid w:val="003A488D"/>
    <w:rsid w:val="003B3395"/>
    <w:rsid w:val="003B7A81"/>
    <w:rsid w:val="003C1092"/>
    <w:rsid w:val="003C4B94"/>
    <w:rsid w:val="003C7636"/>
    <w:rsid w:val="003D6DD0"/>
    <w:rsid w:val="003F0445"/>
    <w:rsid w:val="003F1795"/>
    <w:rsid w:val="003F60EC"/>
    <w:rsid w:val="00404AE7"/>
    <w:rsid w:val="00404D6F"/>
    <w:rsid w:val="004107E3"/>
    <w:rsid w:val="00425C71"/>
    <w:rsid w:val="00441605"/>
    <w:rsid w:val="0044318B"/>
    <w:rsid w:val="00443E50"/>
    <w:rsid w:val="004776BC"/>
    <w:rsid w:val="0048264C"/>
    <w:rsid w:val="004864C4"/>
    <w:rsid w:val="00487A83"/>
    <w:rsid w:val="0049073B"/>
    <w:rsid w:val="00491E71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4F0B15"/>
    <w:rsid w:val="005057BA"/>
    <w:rsid w:val="00505D0F"/>
    <w:rsid w:val="00512D8F"/>
    <w:rsid w:val="00512E08"/>
    <w:rsid w:val="00515E6A"/>
    <w:rsid w:val="00526FFE"/>
    <w:rsid w:val="0053153E"/>
    <w:rsid w:val="00532AAD"/>
    <w:rsid w:val="00536AA0"/>
    <w:rsid w:val="00537E24"/>
    <w:rsid w:val="00545718"/>
    <w:rsid w:val="005523B8"/>
    <w:rsid w:val="00566F70"/>
    <w:rsid w:val="005708B4"/>
    <w:rsid w:val="00571FCC"/>
    <w:rsid w:val="00573F6E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2448A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B49C7"/>
    <w:rsid w:val="006B79E9"/>
    <w:rsid w:val="006D1DF5"/>
    <w:rsid w:val="006D7C94"/>
    <w:rsid w:val="006E12C8"/>
    <w:rsid w:val="006E2C92"/>
    <w:rsid w:val="006E2E2D"/>
    <w:rsid w:val="006E6747"/>
    <w:rsid w:val="006F140C"/>
    <w:rsid w:val="0070265A"/>
    <w:rsid w:val="007069DC"/>
    <w:rsid w:val="00712D9A"/>
    <w:rsid w:val="0071560A"/>
    <w:rsid w:val="00721040"/>
    <w:rsid w:val="00744E48"/>
    <w:rsid w:val="00757903"/>
    <w:rsid w:val="007620A5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114F"/>
    <w:rsid w:val="00812BFB"/>
    <w:rsid w:val="008163B1"/>
    <w:rsid w:val="0081666B"/>
    <w:rsid w:val="00822936"/>
    <w:rsid w:val="00826884"/>
    <w:rsid w:val="0083164F"/>
    <w:rsid w:val="00851513"/>
    <w:rsid w:val="00877280"/>
    <w:rsid w:val="0088071E"/>
    <w:rsid w:val="00882463"/>
    <w:rsid w:val="00896F40"/>
    <w:rsid w:val="008C5760"/>
    <w:rsid w:val="008E4B65"/>
    <w:rsid w:val="008E75C0"/>
    <w:rsid w:val="008F7217"/>
    <w:rsid w:val="00903BFE"/>
    <w:rsid w:val="00906C0F"/>
    <w:rsid w:val="00917C11"/>
    <w:rsid w:val="0092130A"/>
    <w:rsid w:val="00926516"/>
    <w:rsid w:val="009335FA"/>
    <w:rsid w:val="00933CCA"/>
    <w:rsid w:val="00934762"/>
    <w:rsid w:val="00942953"/>
    <w:rsid w:val="00944A0C"/>
    <w:rsid w:val="00950A95"/>
    <w:rsid w:val="00956E8D"/>
    <w:rsid w:val="00966198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7CE9"/>
    <w:rsid w:val="009D469B"/>
    <w:rsid w:val="009D5A89"/>
    <w:rsid w:val="009D77A1"/>
    <w:rsid w:val="009F0BC2"/>
    <w:rsid w:val="009F3087"/>
    <w:rsid w:val="00A044DB"/>
    <w:rsid w:val="00A068D7"/>
    <w:rsid w:val="00A16382"/>
    <w:rsid w:val="00A2339B"/>
    <w:rsid w:val="00A524EE"/>
    <w:rsid w:val="00A537B6"/>
    <w:rsid w:val="00A63DE4"/>
    <w:rsid w:val="00A87C77"/>
    <w:rsid w:val="00AB608C"/>
    <w:rsid w:val="00AE00D3"/>
    <w:rsid w:val="00AF09BA"/>
    <w:rsid w:val="00AF4BFF"/>
    <w:rsid w:val="00AF55C8"/>
    <w:rsid w:val="00B00C29"/>
    <w:rsid w:val="00B01ED0"/>
    <w:rsid w:val="00B02563"/>
    <w:rsid w:val="00B11A2F"/>
    <w:rsid w:val="00B14886"/>
    <w:rsid w:val="00B14EB0"/>
    <w:rsid w:val="00B17003"/>
    <w:rsid w:val="00B310A4"/>
    <w:rsid w:val="00B34D35"/>
    <w:rsid w:val="00B43782"/>
    <w:rsid w:val="00B4682E"/>
    <w:rsid w:val="00B66340"/>
    <w:rsid w:val="00B719C5"/>
    <w:rsid w:val="00B71FF3"/>
    <w:rsid w:val="00B7300E"/>
    <w:rsid w:val="00B74D10"/>
    <w:rsid w:val="00B75520"/>
    <w:rsid w:val="00B850C3"/>
    <w:rsid w:val="00B85515"/>
    <w:rsid w:val="00B87F6C"/>
    <w:rsid w:val="00BA0E5F"/>
    <w:rsid w:val="00BA51E1"/>
    <w:rsid w:val="00BB3568"/>
    <w:rsid w:val="00BB3D0B"/>
    <w:rsid w:val="00BE168C"/>
    <w:rsid w:val="00BE52D9"/>
    <w:rsid w:val="00BF7391"/>
    <w:rsid w:val="00C01B20"/>
    <w:rsid w:val="00C158E5"/>
    <w:rsid w:val="00C169BA"/>
    <w:rsid w:val="00C20C8F"/>
    <w:rsid w:val="00C23B14"/>
    <w:rsid w:val="00C33622"/>
    <w:rsid w:val="00C71C69"/>
    <w:rsid w:val="00C73A81"/>
    <w:rsid w:val="00C76D80"/>
    <w:rsid w:val="00C80A5E"/>
    <w:rsid w:val="00C8550C"/>
    <w:rsid w:val="00C95136"/>
    <w:rsid w:val="00CA730A"/>
    <w:rsid w:val="00CA7EC2"/>
    <w:rsid w:val="00CC129C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0C9F"/>
    <w:rsid w:val="00D546E1"/>
    <w:rsid w:val="00D6462A"/>
    <w:rsid w:val="00D75100"/>
    <w:rsid w:val="00D7769A"/>
    <w:rsid w:val="00D87225"/>
    <w:rsid w:val="00DA4BAE"/>
    <w:rsid w:val="00DB0B16"/>
    <w:rsid w:val="00DB4D9C"/>
    <w:rsid w:val="00DC06B8"/>
    <w:rsid w:val="00DD1315"/>
    <w:rsid w:val="00DD4FA3"/>
    <w:rsid w:val="00DD59DA"/>
    <w:rsid w:val="00DE3460"/>
    <w:rsid w:val="00DE6E00"/>
    <w:rsid w:val="00DF519E"/>
    <w:rsid w:val="00E00D54"/>
    <w:rsid w:val="00E11BB3"/>
    <w:rsid w:val="00E47D7C"/>
    <w:rsid w:val="00E5383C"/>
    <w:rsid w:val="00E57390"/>
    <w:rsid w:val="00E6275C"/>
    <w:rsid w:val="00E66400"/>
    <w:rsid w:val="00E67578"/>
    <w:rsid w:val="00E711C3"/>
    <w:rsid w:val="00E74912"/>
    <w:rsid w:val="00E9312A"/>
    <w:rsid w:val="00E95328"/>
    <w:rsid w:val="00E96882"/>
    <w:rsid w:val="00EA60E2"/>
    <w:rsid w:val="00EB47F8"/>
    <w:rsid w:val="00EC1200"/>
    <w:rsid w:val="00EC3748"/>
    <w:rsid w:val="00EC605A"/>
    <w:rsid w:val="00ED286B"/>
    <w:rsid w:val="00ED4D26"/>
    <w:rsid w:val="00EE10F8"/>
    <w:rsid w:val="00EE47D0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734EF"/>
    <w:rsid w:val="00F866B4"/>
    <w:rsid w:val="00F9087E"/>
    <w:rsid w:val="00F975FE"/>
    <w:rsid w:val="00FA17A4"/>
    <w:rsid w:val="00FA3F1E"/>
    <w:rsid w:val="00FB1E9E"/>
    <w:rsid w:val="00FB6244"/>
    <w:rsid w:val="00FC1C11"/>
    <w:rsid w:val="00FC72CF"/>
    <w:rsid w:val="00FD153B"/>
    <w:rsid w:val="00FD2C3F"/>
    <w:rsid w:val="00FD4481"/>
    <w:rsid w:val="00FD6110"/>
    <w:rsid w:val="00FE106B"/>
    <w:rsid w:val="00FE414D"/>
    <w:rsid w:val="00FE70C4"/>
    <w:rsid w:val="00FF20BC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6A21A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A16382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337D01"/>
    <w:rPr>
      <w:sz w:val="16"/>
      <w:szCs w:val="16"/>
    </w:rPr>
  </w:style>
  <w:style w:type="paragraph" w:styleId="af4">
    <w:name w:val="annotation subject"/>
    <w:basedOn w:val="a3"/>
    <w:next w:val="a3"/>
    <w:link w:val="af5"/>
    <w:uiPriority w:val="99"/>
    <w:semiHidden/>
    <w:unhideWhenUsed/>
    <w:rsid w:val="00744E48"/>
    <w:rPr>
      <w:b/>
      <w:bCs/>
    </w:rPr>
  </w:style>
  <w:style w:type="character" w:customStyle="1" w:styleId="af5">
    <w:name w:val="Тема примечания Знак"/>
    <w:basedOn w:val="a4"/>
    <w:link w:val="af4"/>
    <w:uiPriority w:val="99"/>
    <w:semiHidden/>
    <w:rsid w:val="00744E48"/>
    <w:rPr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10405B"/>
    <w:rPr>
      <w:rFonts w:ascii="Calibri" w:eastAsia="Times New Roman" w:hAnsi="Calibri" w:cs="Calibri"/>
      <w:szCs w:val="20"/>
      <w:lang w:eastAsia="ru-RU"/>
    </w:rPr>
  </w:style>
  <w:style w:type="table" w:styleId="af6">
    <w:name w:val="Table Grid"/>
    <w:basedOn w:val="a1"/>
    <w:uiPriority w:val="39"/>
    <w:rsid w:val="0010405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0D36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64E35BE76B92E807D7B99DDAC8298DFC95F6872CB958EBCC151D9cFu6K" TargetMode="External"/><Relationship Id="rId18" Type="http://schemas.openxmlformats.org/officeDocument/2006/relationships/hyperlink" Target="consultantplus://offline/ref=46EA2455F3F5D001E770C99974798ACA5EEE61453FBA76B92E807D7B99DDAC8298DFC95F6872CB958EBCC151D9cFu6K" TargetMode="External"/><Relationship Id="rId26" Type="http://schemas.openxmlformats.org/officeDocument/2006/relationships/hyperlink" Target="consultantplus://offline/ref=46EA2455F3F5D001E770C99974798ACA5EE2654435B976B92E807D7B99DDAC8298DFC95F6872CB958EBCC151D9cFu6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333BA76B92E807D7B99DDAC8298DFC95F6872CB958EBCC151D9cFu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9E6614133BA76B92E807D7B99DDAC8298DFC95F6872CB958EBCC151D9cFu6K" TargetMode="External"/><Relationship Id="rId17" Type="http://schemas.openxmlformats.org/officeDocument/2006/relationships/hyperlink" Target="consultantplus://offline/ref=46EA2455F3F5D001E770C99974798ACA5EEF6A423FB676B92E807D7B99DDAC8298DFC95F6872CB958EBCC151D9cFu6K" TargetMode="External"/><Relationship Id="rId25" Type="http://schemas.openxmlformats.org/officeDocument/2006/relationships/hyperlink" Target="consultantplus://offline/ref=46EA2455F3F5D001E770C99974798ACA5EEE644F30BE76B92E807D7B99DDAC8298DFC95F6872CB958EBCC151D9cFu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9E663403FBD76B92E807D7B99DDAC8298DFC95F6872CB958EBCC151D9cFu6K" TargetMode="External"/><Relationship Id="rId20" Type="http://schemas.openxmlformats.org/officeDocument/2006/relationships/hyperlink" Target="consultantplus://offline/ref=46EA2455F3F5D001E770C99974798ACA5EEE6A4236BF76B92E807D7B99DDAC8298DFC95F6872CB958EBCC151D9cFu6K" TargetMode="External"/><Relationship Id="rId29" Type="http://schemas.openxmlformats.org/officeDocument/2006/relationships/hyperlink" Target="consultantplus://offline/ref=0233C14AA6968867D5A5A576200A2CE0EFA73D90C1BEDCEFEDE9577863E4F5AC2786710F3D7608023FBCF8513CD47FF30912E19EF8DE7D1EeCL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24" Type="http://schemas.openxmlformats.org/officeDocument/2006/relationships/hyperlink" Target="consultantplus://offline/ref=46EA2455F3F5D001E770C08073798ACA5BEE634135B676B92E807D7B99DDAC8298DFC95F6872CB958EBCC151D9cFu6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CEE654437BF76B92E807D7B99DDAC8298DFC95F6872CB958EBCC151D9cFu6K" TargetMode="External"/><Relationship Id="rId23" Type="http://schemas.openxmlformats.org/officeDocument/2006/relationships/hyperlink" Target="consultantplus://offline/ref=744CFBB4BBCF0F50FCB09221459A7E8046A0265C71FB99571D0A72AAB2kDC4I" TargetMode="External"/><Relationship Id="rId28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9E667463FB676B92E807D7B99DDAC8298DFC95F6872CB958EBCC151D9cFu6K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EE1644734B976B92E807D7B99DDAC8298DFC95F6872CB958EBCC151D9cFu6K" TargetMode="External"/><Relationship Id="rId22" Type="http://schemas.openxmlformats.org/officeDocument/2006/relationships/hyperlink" Target="consultantplus://offline/ref=46EA2455F3F5D001E770C99974798ACA5EEF654F34BC76B92E807D7B99DDAC8298DFC95F6872CB958EBCC151D9cFu6K" TargetMode="External"/><Relationship Id="rId27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E57-B299-45F2-922F-727C8BED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5289</Words>
  <Characters>30149</Characters>
  <Application>Microsoft Office Word</Application>
  <DocSecurity>4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2</cp:revision>
  <cp:lastPrinted>2022-04-21T10:22:00Z</cp:lastPrinted>
  <dcterms:created xsi:type="dcterms:W3CDTF">2022-04-26T14:19:00Z</dcterms:created>
  <dcterms:modified xsi:type="dcterms:W3CDTF">2022-04-26T14:19:00Z</dcterms:modified>
</cp:coreProperties>
</file>